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304BC" w14:textId="77777777" w:rsidR="00677A22" w:rsidRDefault="00E55624">
      <w:pPr>
        <w:widowControl/>
        <w:spacing w:before="100" w:beforeAutospacing="1" w:after="100" w:afterAutospacing="1"/>
        <w:rPr>
          <w:rFonts w:ascii="黑体" w:eastAsia="黑体" w:hAnsi="宋体" w:cs="宋体"/>
          <w:kern w:val="0"/>
          <w:sz w:val="52"/>
          <w:szCs w:val="52"/>
        </w:rPr>
      </w:pPr>
      <w:r>
        <w:rPr>
          <w:rFonts w:ascii="黑体" w:eastAsia="黑体" w:hAnsi="宋体" w:cs="宋体"/>
          <w:kern w:val="0"/>
          <w:sz w:val="52"/>
          <w:szCs w:val="52"/>
        </w:rPr>
        <w:fldChar w:fldCharType="begin"/>
      </w:r>
      <w:r>
        <w:rPr>
          <w:rFonts w:ascii="黑体" w:eastAsia="黑体" w:hAnsi="宋体" w:cs="宋体"/>
          <w:kern w:val="0"/>
          <w:sz w:val="52"/>
          <w:szCs w:val="52"/>
        </w:rPr>
        <w:instrText xml:space="preserve"> MACROBUTTON MTEditEquationSection2 </w:instrText>
      </w:r>
      <w:r>
        <w:rPr>
          <w:rStyle w:val="MTEquationSection"/>
        </w:rPr>
        <w:instrText>Equation Chapter 1 Section 1</w:instrText>
      </w:r>
      <w:r>
        <w:rPr>
          <w:rFonts w:ascii="黑体" w:eastAsia="黑体" w:hAnsi="宋体" w:cs="宋体"/>
          <w:kern w:val="0"/>
          <w:sz w:val="52"/>
          <w:szCs w:val="52"/>
        </w:rPr>
        <w:fldChar w:fldCharType="begin"/>
      </w:r>
      <w:r>
        <w:rPr>
          <w:rFonts w:ascii="黑体" w:eastAsia="黑体" w:hAnsi="宋体" w:cs="宋体"/>
          <w:kern w:val="0"/>
          <w:sz w:val="52"/>
          <w:szCs w:val="52"/>
        </w:rPr>
        <w:instrText xml:space="preserve"> SEQ MTEqn \r \h \* MERGEFORMAT </w:instrText>
      </w:r>
      <w:r>
        <w:rPr>
          <w:rFonts w:ascii="黑体" w:eastAsia="黑体" w:hAnsi="宋体" w:cs="宋体"/>
          <w:kern w:val="0"/>
          <w:sz w:val="52"/>
          <w:szCs w:val="52"/>
        </w:rPr>
        <w:fldChar w:fldCharType="end"/>
      </w:r>
      <w:r>
        <w:rPr>
          <w:rFonts w:ascii="黑体" w:eastAsia="黑体" w:hAnsi="宋体" w:cs="宋体"/>
          <w:kern w:val="0"/>
          <w:sz w:val="52"/>
          <w:szCs w:val="52"/>
        </w:rPr>
        <w:fldChar w:fldCharType="begin"/>
      </w:r>
      <w:r>
        <w:rPr>
          <w:rFonts w:ascii="黑体" w:eastAsia="黑体" w:hAnsi="宋体" w:cs="宋体"/>
          <w:kern w:val="0"/>
          <w:sz w:val="52"/>
          <w:szCs w:val="52"/>
        </w:rPr>
        <w:instrText xml:space="preserve"> SEQ MTSec \r 1 \h \* MERGEFORMAT </w:instrText>
      </w:r>
      <w:r>
        <w:rPr>
          <w:rFonts w:ascii="黑体" w:eastAsia="黑体" w:hAnsi="宋体" w:cs="宋体"/>
          <w:kern w:val="0"/>
          <w:sz w:val="52"/>
          <w:szCs w:val="52"/>
        </w:rPr>
        <w:fldChar w:fldCharType="end"/>
      </w:r>
      <w:r>
        <w:rPr>
          <w:rFonts w:ascii="黑体" w:eastAsia="黑体" w:hAnsi="宋体" w:cs="宋体"/>
          <w:kern w:val="0"/>
          <w:sz w:val="52"/>
          <w:szCs w:val="52"/>
        </w:rPr>
        <w:fldChar w:fldCharType="begin"/>
      </w:r>
      <w:r>
        <w:rPr>
          <w:rFonts w:ascii="黑体" w:eastAsia="黑体" w:hAnsi="宋体" w:cs="宋体"/>
          <w:kern w:val="0"/>
          <w:sz w:val="52"/>
          <w:szCs w:val="52"/>
        </w:rPr>
        <w:instrText xml:space="preserve"> SEQ MTChap \r 1 \h \* MERGEFORMAT </w:instrText>
      </w:r>
      <w:r>
        <w:rPr>
          <w:rFonts w:ascii="黑体" w:eastAsia="黑体" w:hAnsi="宋体" w:cs="宋体"/>
          <w:kern w:val="0"/>
          <w:sz w:val="52"/>
          <w:szCs w:val="52"/>
        </w:rPr>
        <w:fldChar w:fldCharType="end"/>
      </w:r>
      <w:r>
        <w:rPr>
          <w:rFonts w:ascii="黑体" w:eastAsia="黑体" w:hAnsi="宋体" w:cs="宋体"/>
          <w:kern w:val="0"/>
          <w:sz w:val="52"/>
          <w:szCs w:val="52"/>
        </w:rPr>
        <w:fldChar w:fldCharType="end"/>
      </w:r>
    </w:p>
    <w:p w14:paraId="44A9581E" w14:textId="77777777" w:rsidR="00677A22" w:rsidRDefault="00677A22">
      <w:pPr>
        <w:widowControl/>
        <w:spacing w:before="100" w:beforeAutospacing="1" w:after="100" w:afterAutospacing="1"/>
        <w:rPr>
          <w:rFonts w:ascii="黑体" w:eastAsia="黑体" w:hAnsi="宋体" w:cs="宋体"/>
          <w:kern w:val="0"/>
          <w:sz w:val="52"/>
          <w:szCs w:val="52"/>
        </w:rPr>
      </w:pPr>
    </w:p>
    <w:p w14:paraId="2FA65D1A" w14:textId="77777777" w:rsidR="00677A22" w:rsidRDefault="00E55624">
      <w:pPr>
        <w:widowControl/>
        <w:spacing w:before="100" w:beforeAutospacing="1" w:after="100" w:afterAutospacing="1"/>
        <w:jc w:val="center"/>
        <w:outlineLvl w:val="0"/>
        <w:rPr>
          <w:rFonts w:ascii="黑体" w:eastAsia="黑体" w:hAnsi="宋体" w:cs="宋体"/>
          <w:kern w:val="0"/>
          <w:sz w:val="52"/>
          <w:szCs w:val="52"/>
        </w:rPr>
      </w:pPr>
      <w:r>
        <w:rPr>
          <w:rFonts w:ascii="黑体" w:eastAsia="黑体" w:hAnsi="宋体" w:cs="宋体" w:hint="eastAsia"/>
          <w:kern w:val="0"/>
          <w:sz w:val="52"/>
          <w:szCs w:val="52"/>
        </w:rPr>
        <w:t>第十五届中国研究生电子设计竞赛</w:t>
      </w:r>
    </w:p>
    <w:p w14:paraId="1C4E7EFF" w14:textId="77777777" w:rsidR="00677A22" w:rsidRDefault="00E55624">
      <w:pPr>
        <w:widowControl/>
        <w:spacing w:before="100" w:beforeAutospacing="1" w:after="100" w:afterAutospacing="1"/>
        <w:jc w:val="center"/>
        <w:outlineLvl w:val="0"/>
        <w:rPr>
          <w:rFonts w:ascii="仿宋_GB2312" w:eastAsia="仿宋_GB2312" w:hAnsi="宋体" w:cs="宋体"/>
          <w:kern w:val="0"/>
          <w:sz w:val="24"/>
        </w:rPr>
      </w:pPr>
      <w:r>
        <w:rPr>
          <w:rFonts w:ascii="黑体" w:eastAsia="黑体" w:hAnsi="宋体" w:cs="宋体" w:hint="eastAsia"/>
          <w:kern w:val="0"/>
          <w:sz w:val="52"/>
          <w:szCs w:val="52"/>
        </w:rPr>
        <w:t>技术论文</w:t>
      </w:r>
    </w:p>
    <w:p w14:paraId="0A6ABA3B" w14:textId="77777777" w:rsidR="00677A22" w:rsidRDefault="00677A22">
      <w:pPr>
        <w:widowControl/>
        <w:spacing w:before="100" w:beforeAutospacing="1" w:after="100" w:afterAutospacing="1"/>
        <w:ind w:firstLineChars="500" w:firstLine="1200"/>
        <w:jc w:val="left"/>
        <w:rPr>
          <w:rFonts w:ascii="仿宋_GB2312" w:eastAsia="仿宋_GB2312" w:hAnsi="宋体" w:cs="宋体"/>
          <w:kern w:val="0"/>
          <w:sz w:val="24"/>
        </w:rPr>
      </w:pPr>
    </w:p>
    <w:p w14:paraId="3B7728C0" w14:textId="77777777" w:rsidR="00677A22" w:rsidRDefault="00E55624">
      <w:pPr>
        <w:widowControl/>
        <w:spacing w:before="100" w:beforeAutospacing="1" w:after="100" w:afterAutospacing="1"/>
        <w:ind w:left="1800" w:hangingChars="500" w:hanging="1800"/>
        <w:jc w:val="center"/>
        <w:outlineLvl w:val="0"/>
        <w:rPr>
          <w:rFonts w:ascii="黑体" w:eastAsia="黑体" w:hAnsi="黑体" w:cs="黑体"/>
          <w:kern w:val="0"/>
          <w:sz w:val="36"/>
          <w:szCs w:val="36"/>
        </w:rPr>
      </w:pPr>
      <w:r>
        <w:rPr>
          <w:rFonts w:ascii="黑体" w:eastAsia="黑体" w:hAnsi="黑体" w:cs="黑体" w:hint="eastAsia"/>
          <w:kern w:val="0"/>
          <w:sz w:val="36"/>
          <w:szCs w:val="36"/>
        </w:rPr>
        <w:t>中文题目：数据驱动的机器学习算法为基站链路损耗预测与站</w:t>
      </w:r>
      <w:proofErr w:type="gramStart"/>
      <w:r>
        <w:rPr>
          <w:rFonts w:ascii="黑体" w:eastAsia="黑体" w:hAnsi="黑体" w:cs="黑体" w:hint="eastAsia"/>
          <w:kern w:val="0"/>
          <w:sz w:val="36"/>
          <w:szCs w:val="36"/>
        </w:rPr>
        <w:t>址规划</w:t>
      </w:r>
      <w:proofErr w:type="gramEnd"/>
      <w:r>
        <w:rPr>
          <w:rFonts w:ascii="黑体" w:eastAsia="黑体" w:hAnsi="黑体" w:cs="黑体" w:hint="eastAsia"/>
          <w:kern w:val="0"/>
          <w:sz w:val="36"/>
          <w:szCs w:val="36"/>
        </w:rPr>
        <w:t>赋能</w:t>
      </w:r>
    </w:p>
    <w:p w14:paraId="656313E2" w14:textId="77777777" w:rsidR="00677A22" w:rsidRDefault="00E55624">
      <w:pPr>
        <w:widowControl/>
        <w:spacing w:before="100" w:beforeAutospacing="1" w:after="100" w:afterAutospacing="1"/>
        <w:ind w:left="1800" w:hangingChars="500" w:hanging="1800"/>
        <w:jc w:val="left"/>
        <w:rPr>
          <w:rFonts w:ascii="仿宋_GB2312" w:eastAsia="仿宋_GB2312" w:hAnsi="宋体" w:cs="宋体"/>
          <w:kern w:val="0"/>
          <w:sz w:val="24"/>
        </w:rPr>
      </w:pPr>
      <w:r>
        <w:rPr>
          <w:rFonts w:ascii="黑体" w:eastAsia="黑体" w:hAnsi="黑体" w:cs="黑体" w:hint="eastAsia"/>
          <w:kern w:val="0"/>
          <w:sz w:val="36"/>
          <w:szCs w:val="36"/>
        </w:rPr>
        <w:t>英文题目：</w:t>
      </w:r>
      <w:r>
        <w:rPr>
          <w:rFonts w:ascii="黑体" w:eastAsia="黑体" w:hAnsi="黑体" w:cs="黑体"/>
          <w:kern w:val="0"/>
          <w:sz w:val="36"/>
          <w:szCs w:val="36"/>
        </w:rPr>
        <w:t>Data-driven machine learning algorithms empower base station link loss prediction and site planning</w:t>
      </w:r>
    </w:p>
    <w:p w14:paraId="24FE9F8B"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参赛单位：南京航空航天大学</w:t>
      </w:r>
    </w:p>
    <w:p w14:paraId="573B5430"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队伍名称：继续奔跑的小白</w:t>
      </w:r>
    </w:p>
    <w:p w14:paraId="1A199439"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指导老师：李海林</w:t>
      </w:r>
    </w:p>
    <w:p w14:paraId="62581FED"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参赛队员：杨凌辉、杨昌林、张嘉纹</w:t>
      </w:r>
    </w:p>
    <w:p w14:paraId="69CDC367"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完成时间：（2</w:t>
      </w:r>
      <w:r>
        <w:rPr>
          <w:rFonts w:ascii="黑体" w:eastAsia="黑体" w:hAnsi="黑体" w:cs="黑体"/>
          <w:kern w:val="0"/>
          <w:sz w:val="30"/>
          <w:szCs w:val="30"/>
        </w:rPr>
        <w:t>020</w:t>
      </w:r>
      <w:r>
        <w:rPr>
          <w:rFonts w:ascii="黑体" w:eastAsia="黑体" w:hAnsi="黑体" w:cs="黑体" w:hint="eastAsia"/>
          <w:kern w:val="0"/>
          <w:sz w:val="30"/>
          <w:szCs w:val="30"/>
        </w:rPr>
        <w:t>-</w:t>
      </w:r>
      <w:r>
        <w:rPr>
          <w:rFonts w:ascii="黑体" w:eastAsia="黑体" w:hAnsi="黑体" w:cs="黑体"/>
          <w:kern w:val="0"/>
          <w:sz w:val="30"/>
          <w:szCs w:val="30"/>
        </w:rPr>
        <w:t>7</w:t>
      </w:r>
      <w:r>
        <w:rPr>
          <w:rFonts w:ascii="黑体" w:eastAsia="黑体" w:hAnsi="黑体" w:cs="黑体" w:hint="eastAsia"/>
          <w:kern w:val="0"/>
          <w:sz w:val="30"/>
          <w:szCs w:val="30"/>
        </w:rPr>
        <w:t>-</w:t>
      </w:r>
      <w:r>
        <w:rPr>
          <w:rFonts w:ascii="黑体" w:eastAsia="黑体" w:hAnsi="黑体" w:cs="黑体"/>
          <w:kern w:val="0"/>
          <w:sz w:val="30"/>
          <w:szCs w:val="30"/>
        </w:rPr>
        <w:t>8</w:t>
      </w:r>
      <w:r>
        <w:rPr>
          <w:rFonts w:ascii="黑体" w:eastAsia="黑体" w:hAnsi="黑体" w:cs="黑体" w:hint="eastAsia"/>
          <w:kern w:val="0"/>
          <w:sz w:val="30"/>
          <w:szCs w:val="30"/>
        </w:rPr>
        <w:t>）</w:t>
      </w:r>
    </w:p>
    <w:p w14:paraId="15CE2D5F" w14:textId="77777777" w:rsidR="00677A22" w:rsidRDefault="00E55624">
      <w:pPr>
        <w:jc w:val="center"/>
        <w:rPr>
          <w:rFonts w:ascii="黑体" w:eastAsia="黑体" w:hAnsi="黑体" w:cs="黑体"/>
          <w:sz w:val="36"/>
          <w:szCs w:val="36"/>
        </w:rPr>
      </w:pPr>
      <w:r>
        <w:rPr>
          <w:rFonts w:ascii="黑体" w:eastAsia="黑体" w:hAnsi="黑体" w:cs="黑体" w:hint="eastAsia"/>
          <w:sz w:val="36"/>
          <w:szCs w:val="36"/>
        </w:rPr>
        <w:br w:type="page"/>
      </w:r>
      <w:r>
        <w:rPr>
          <w:rFonts w:ascii="黑体" w:eastAsia="黑体" w:hAnsi="黑体" w:cs="黑体" w:hint="eastAsia"/>
          <w:sz w:val="36"/>
          <w:szCs w:val="36"/>
        </w:rPr>
        <w:lastRenderedPageBreak/>
        <w:t>摘要</w:t>
      </w:r>
    </w:p>
    <w:p w14:paraId="21AF5F05" w14:textId="77777777" w:rsidR="00677A22" w:rsidRDefault="00E55624">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在无线通信网络的规划与建设中，高效精确的无线链路损耗预测对于基站网络优化有着重要的指导意义。无线信道的电波传输特性与信道环境密切相</w:t>
      </w:r>
      <w:r>
        <w:rPr>
          <w:rFonts w:ascii="Times New Roman" w:eastAsia="宋体" w:hAnsi="Times New Roman"/>
          <w:sz w:val="24"/>
          <w:szCs w:val="28"/>
        </w:rPr>
        <w:t xml:space="preserve"> </w:t>
      </w:r>
      <w:r>
        <w:rPr>
          <w:rFonts w:ascii="Times New Roman" w:eastAsia="宋体" w:hAnsi="Times New Roman"/>
          <w:sz w:val="24"/>
          <w:szCs w:val="28"/>
        </w:rPr>
        <w:t>关。复杂的电磁通信环境下，会产生诸如反射、散射、绕射等电波传播方式，此时的链路损耗与自由空间损耗模型大有不同，需要加入特定的场景修正因子。精准的无线电传输损耗模型的建立，可以对基站目标通信覆盖范围内的电磁传输情况进行相对准确的预测，为后续通信业务指标例如：小区基站覆盖范围、小区间网络干扰、通信传输速率以及通信链路容量等指标的有效估算提供理论依据。传统电波传输损耗模型主要有</w:t>
      </w:r>
      <w:r>
        <w:rPr>
          <w:rFonts w:ascii="Times New Roman" w:eastAsia="宋体" w:hAnsi="Times New Roman" w:hint="eastAsia"/>
          <w:sz w:val="24"/>
          <w:szCs w:val="28"/>
        </w:rPr>
        <w:t>三种，经验模型、理论模型和改进经验模型。经验模型的设计是根据大量场景实测数据进行公式参数拟合，典型模型有</w:t>
      </w:r>
      <w:r>
        <w:rPr>
          <w:rFonts w:ascii="Times New Roman" w:eastAsia="宋体" w:hAnsi="Times New Roman"/>
          <w:sz w:val="24"/>
          <w:szCs w:val="28"/>
        </w:rPr>
        <w:t>Cost231-Hata</w:t>
      </w:r>
      <w:r>
        <w:rPr>
          <w:rFonts w:ascii="Times New Roman" w:eastAsia="宋体" w:hAnsi="Times New Roman"/>
          <w:sz w:val="24"/>
          <w:szCs w:val="28"/>
        </w:rPr>
        <w:t>、</w:t>
      </w:r>
      <w:r>
        <w:rPr>
          <w:rFonts w:ascii="Times New Roman" w:eastAsia="宋体" w:hAnsi="Times New Roman"/>
          <w:sz w:val="24"/>
          <w:szCs w:val="28"/>
        </w:rPr>
        <w:t>Okumura</w:t>
      </w:r>
      <w:r>
        <w:rPr>
          <w:rFonts w:ascii="Times New Roman" w:eastAsia="宋体" w:hAnsi="Times New Roman"/>
          <w:sz w:val="24"/>
          <w:szCs w:val="28"/>
        </w:rPr>
        <w:t>等。理论模型主要依据电磁传播理论、考虑电磁波在空间中的反射、折射和散射，借助几何光学理论、几何绕射理论和一致绕射理论等，进行理论建模，代表性的是</w:t>
      </w:r>
      <w:r>
        <w:rPr>
          <w:rFonts w:ascii="Times New Roman" w:eastAsia="宋体" w:hAnsi="Times New Roman"/>
          <w:sz w:val="24"/>
          <w:szCs w:val="28"/>
        </w:rPr>
        <w:t>Volcano</w:t>
      </w:r>
      <w:r>
        <w:rPr>
          <w:rFonts w:ascii="Times New Roman" w:eastAsia="宋体" w:hAnsi="Times New Roman"/>
          <w:sz w:val="24"/>
          <w:szCs w:val="28"/>
        </w:rPr>
        <w:t>模型。改进经验模型是依据特定电波传输场景下的实测数据，设定特定的场景修正因子，从而获得更为细化的分类场景传输模型，典型的有</w:t>
      </w:r>
      <w:r>
        <w:rPr>
          <w:rFonts w:ascii="Times New Roman" w:eastAsia="宋体" w:hAnsi="Times New Roman"/>
          <w:sz w:val="24"/>
          <w:szCs w:val="28"/>
        </w:rPr>
        <w:t>Standard Propagation Model, SPM</w:t>
      </w:r>
      <w:r>
        <w:rPr>
          <w:rFonts w:ascii="Times New Roman" w:eastAsia="宋体" w:hAnsi="Times New Roman"/>
          <w:sz w:val="24"/>
          <w:szCs w:val="28"/>
        </w:rPr>
        <w:t>。近年来随着通信设备数量的</w:t>
      </w:r>
      <w:r>
        <w:rPr>
          <w:rFonts w:ascii="Times New Roman" w:eastAsia="宋体" w:hAnsi="Times New Roman" w:hint="eastAsia"/>
          <w:sz w:val="24"/>
          <w:szCs w:val="28"/>
        </w:rPr>
        <w:t>增多，以及大数据</w:t>
      </w:r>
      <w:proofErr w:type="gramStart"/>
      <w:r>
        <w:rPr>
          <w:rFonts w:ascii="Times New Roman" w:eastAsia="宋体" w:hAnsi="Times New Roman" w:hint="eastAsia"/>
          <w:sz w:val="24"/>
          <w:szCs w:val="28"/>
        </w:rPr>
        <w:t>云计算</w:t>
      </w:r>
      <w:proofErr w:type="gramEnd"/>
      <w:r>
        <w:rPr>
          <w:rFonts w:ascii="Times New Roman" w:eastAsia="宋体" w:hAnsi="Times New Roman" w:hint="eastAsia"/>
          <w:sz w:val="24"/>
          <w:szCs w:val="28"/>
        </w:rPr>
        <w:t>等存储能力</w:t>
      </w:r>
      <w:proofErr w:type="gramStart"/>
      <w:r>
        <w:rPr>
          <w:rFonts w:ascii="Times New Roman" w:eastAsia="宋体" w:hAnsi="Times New Roman" w:hint="eastAsia"/>
          <w:sz w:val="24"/>
          <w:szCs w:val="28"/>
        </w:rPr>
        <w:t>和算力的</w:t>
      </w:r>
      <w:proofErr w:type="gramEnd"/>
      <w:r>
        <w:rPr>
          <w:rFonts w:ascii="Times New Roman" w:eastAsia="宋体" w:hAnsi="Times New Roman" w:hint="eastAsia"/>
          <w:sz w:val="24"/>
          <w:szCs w:val="28"/>
        </w:rPr>
        <w:t>应用和普及，产生了大量的基站信号测量数据，本文基于丰富的实测数据，提出了基于随机森林算法</w:t>
      </w:r>
      <w:r>
        <w:rPr>
          <w:rFonts w:ascii="Times New Roman" w:eastAsia="宋体" w:hAnsi="Times New Roman" w:hint="eastAsia"/>
          <w:sz w:val="24"/>
          <w:szCs w:val="28"/>
        </w:rPr>
        <w:t xml:space="preserve">RF </w:t>
      </w:r>
      <w:r>
        <w:rPr>
          <w:rFonts w:ascii="Times New Roman" w:eastAsia="宋体" w:hAnsi="Times New Roman"/>
          <w:sz w:val="24"/>
          <w:szCs w:val="28"/>
        </w:rPr>
        <w:t>(Random Forests, RF)</w:t>
      </w:r>
      <w:r>
        <w:rPr>
          <w:rFonts w:ascii="Times New Roman" w:eastAsia="宋体" w:hAnsi="Times New Roman"/>
          <w:sz w:val="24"/>
          <w:szCs w:val="28"/>
        </w:rPr>
        <w:t>、</w:t>
      </w:r>
      <w:r>
        <w:rPr>
          <w:rFonts w:ascii="Times New Roman" w:eastAsia="宋体" w:hAnsi="Times New Roman"/>
          <w:sz w:val="24"/>
          <w:szCs w:val="28"/>
        </w:rPr>
        <w:t xml:space="preserve">CNN (Convolutional Neural Network, CNN) </w:t>
      </w:r>
      <w:r>
        <w:rPr>
          <w:rFonts w:ascii="Times New Roman" w:eastAsia="宋体" w:hAnsi="Times New Roman"/>
          <w:sz w:val="24"/>
          <w:szCs w:val="28"/>
        </w:rPr>
        <w:t>和</w:t>
      </w:r>
      <w:r>
        <w:rPr>
          <w:rFonts w:ascii="Times New Roman" w:eastAsia="宋体" w:hAnsi="Times New Roman"/>
          <w:sz w:val="24"/>
          <w:szCs w:val="28"/>
        </w:rPr>
        <w:t xml:space="preserve">DNN (Deep Neural Network, DNN) </w:t>
      </w:r>
      <w:r>
        <w:rPr>
          <w:rFonts w:ascii="Times New Roman" w:eastAsia="宋体" w:hAnsi="Times New Roman"/>
          <w:sz w:val="24"/>
          <w:szCs w:val="28"/>
        </w:rPr>
        <w:t>网络的链路损耗预测模型</w:t>
      </w:r>
      <w:r>
        <w:rPr>
          <w:rFonts w:ascii="Times New Roman" w:eastAsia="宋体" w:hAnsi="Times New Roman" w:hint="eastAsia"/>
          <w:sz w:val="24"/>
          <w:szCs w:val="28"/>
        </w:rPr>
        <w:t>，与传统模型预测精度进行对比分析。并在此基础上，创新性地引入基于加权聚类算法的</w:t>
      </w:r>
      <w:r>
        <w:rPr>
          <w:rFonts w:ascii="Times New Roman" w:eastAsia="宋体" w:hAnsi="Times New Roman" w:hint="eastAsia"/>
          <w:sz w:val="24"/>
          <w:szCs w:val="28"/>
        </w:rPr>
        <w:t>K</w:t>
      </w:r>
      <w:r>
        <w:rPr>
          <w:rFonts w:ascii="Times New Roman" w:eastAsia="宋体" w:hAnsi="Times New Roman"/>
          <w:sz w:val="24"/>
          <w:szCs w:val="28"/>
        </w:rPr>
        <w:t>W-means</w:t>
      </w:r>
      <w:r>
        <w:rPr>
          <w:rFonts w:ascii="Times New Roman" w:eastAsia="宋体" w:hAnsi="Times New Roman" w:hint="eastAsia"/>
          <w:sz w:val="24"/>
          <w:szCs w:val="28"/>
        </w:rPr>
        <w:t>模型对基站的最优部署进行优化，结果表明，该算法可以有效减少基站弱信号覆盖比例，从而更好地服务基站用户。</w:t>
      </w:r>
    </w:p>
    <w:p w14:paraId="5FDCFD8F" w14:textId="77777777" w:rsidR="00677A22" w:rsidRDefault="00E55624">
      <w:pPr>
        <w:spacing w:line="400" w:lineRule="exact"/>
        <w:rPr>
          <w:rFonts w:ascii="Times New Roman" w:eastAsia="宋体" w:hAnsi="Times New Roman" w:cs="Times New Roman"/>
          <w:sz w:val="24"/>
        </w:rPr>
      </w:pPr>
      <w:r>
        <w:rPr>
          <w:rFonts w:ascii="黑体" w:eastAsia="黑体" w:hAnsi="黑体" w:cs="黑体" w:hint="eastAsia"/>
          <w:bCs/>
          <w:sz w:val="24"/>
        </w:rPr>
        <w:t>关键词</w:t>
      </w:r>
      <w:r>
        <w:rPr>
          <w:rFonts w:hint="eastAsia"/>
          <w:bCs/>
          <w:sz w:val="24"/>
        </w:rPr>
        <w:t>：</w:t>
      </w:r>
      <w:r>
        <w:rPr>
          <w:rFonts w:ascii="Times New Roman" w:eastAsia="宋体" w:hAnsi="Times New Roman" w:hint="eastAsia"/>
          <w:sz w:val="24"/>
          <w:szCs w:val="28"/>
        </w:rPr>
        <w:t>链路预测，聚类算法，站址规划，</w:t>
      </w:r>
      <w:r>
        <w:rPr>
          <w:rFonts w:ascii="Times New Roman" w:eastAsia="宋体" w:hAnsi="Times New Roman" w:hint="eastAsia"/>
          <w:sz w:val="24"/>
          <w:szCs w:val="28"/>
        </w:rPr>
        <w:t>RF</w:t>
      </w:r>
      <w:r>
        <w:rPr>
          <w:rFonts w:ascii="Times New Roman" w:eastAsia="宋体" w:hAnsi="Times New Roman" w:hint="eastAsia"/>
          <w:sz w:val="24"/>
          <w:szCs w:val="28"/>
        </w:rPr>
        <w:t>，</w:t>
      </w:r>
      <w:r>
        <w:rPr>
          <w:rFonts w:ascii="Times New Roman" w:eastAsia="宋体" w:hAnsi="Times New Roman" w:hint="eastAsia"/>
          <w:sz w:val="24"/>
          <w:szCs w:val="28"/>
        </w:rPr>
        <w:t>CNN</w:t>
      </w:r>
      <w:r>
        <w:rPr>
          <w:rFonts w:ascii="Times New Roman" w:eastAsia="宋体" w:hAnsi="Times New Roman" w:hint="eastAsia"/>
          <w:sz w:val="24"/>
          <w:szCs w:val="28"/>
        </w:rPr>
        <w:t>，</w:t>
      </w:r>
      <w:r>
        <w:rPr>
          <w:rFonts w:ascii="Times New Roman" w:eastAsia="宋体" w:hAnsi="Times New Roman" w:hint="eastAsia"/>
          <w:sz w:val="24"/>
          <w:szCs w:val="28"/>
        </w:rPr>
        <w:t>DNN</w:t>
      </w:r>
    </w:p>
    <w:p w14:paraId="3BF84060" w14:textId="77777777" w:rsidR="00677A22" w:rsidRDefault="00677A22">
      <w:pPr>
        <w:spacing w:line="400" w:lineRule="exact"/>
        <w:rPr>
          <w:rFonts w:ascii="Times New Roman" w:eastAsia="宋体" w:hAnsi="Times New Roman" w:cs="Times New Roman"/>
          <w:sz w:val="24"/>
        </w:rPr>
      </w:pPr>
    </w:p>
    <w:p w14:paraId="3DCA6C28" w14:textId="77777777" w:rsidR="00677A22" w:rsidRDefault="00677A22">
      <w:pPr>
        <w:spacing w:line="400" w:lineRule="exact"/>
        <w:rPr>
          <w:rFonts w:ascii="Times New Roman" w:eastAsia="宋体" w:hAnsi="Times New Roman" w:cs="Times New Roman"/>
          <w:sz w:val="24"/>
        </w:rPr>
      </w:pPr>
    </w:p>
    <w:p w14:paraId="19A406BC" w14:textId="77777777" w:rsidR="00677A22" w:rsidRDefault="00677A22">
      <w:pPr>
        <w:spacing w:line="400" w:lineRule="exact"/>
        <w:rPr>
          <w:rFonts w:ascii="Times New Roman" w:eastAsia="宋体" w:hAnsi="Times New Roman" w:cs="Times New Roman"/>
          <w:sz w:val="24"/>
        </w:rPr>
      </w:pPr>
    </w:p>
    <w:p w14:paraId="44A329B9" w14:textId="77777777" w:rsidR="00677A22" w:rsidRDefault="00677A22">
      <w:pPr>
        <w:spacing w:line="400" w:lineRule="exact"/>
        <w:rPr>
          <w:rFonts w:ascii="Times New Roman" w:eastAsia="宋体" w:hAnsi="Times New Roman" w:cs="Times New Roman"/>
          <w:sz w:val="24"/>
        </w:rPr>
      </w:pPr>
    </w:p>
    <w:p w14:paraId="4284665D" w14:textId="77777777" w:rsidR="00677A22" w:rsidRDefault="00677A22">
      <w:pPr>
        <w:spacing w:line="400" w:lineRule="exact"/>
        <w:rPr>
          <w:rFonts w:ascii="Times New Roman" w:eastAsia="宋体" w:hAnsi="Times New Roman" w:cs="Times New Roman"/>
          <w:sz w:val="24"/>
        </w:rPr>
      </w:pPr>
    </w:p>
    <w:p w14:paraId="6C57D48D" w14:textId="77777777" w:rsidR="00677A22" w:rsidRDefault="00677A22">
      <w:pPr>
        <w:spacing w:line="400" w:lineRule="exact"/>
        <w:rPr>
          <w:rFonts w:ascii="Times New Roman" w:eastAsia="宋体" w:hAnsi="Times New Roman" w:cs="Times New Roman"/>
          <w:sz w:val="24"/>
        </w:rPr>
      </w:pPr>
    </w:p>
    <w:p w14:paraId="00820C1A" w14:textId="77777777" w:rsidR="00677A22" w:rsidRDefault="00677A22">
      <w:pPr>
        <w:spacing w:line="400" w:lineRule="exact"/>
        <w:rPr>
          <w:rFonts w:ascii="Times New Roman" w:eastAsia="宋体" w:hAnsi="Times New Roman" w:cs="Times New Roman"/>
          <w:sz w:val="24"/>
        </w:rPr>
      </w:pPr>
    </w:p>
    <w:p w14:paraId="1817040F" w14:textId="77777777" w:rsidR="00677A22" w:rsidRDefault="00677A22">
      <w:pPr>
        <w:spacing w:line="400" w:lineRule="exact"/>
        <w:rPr>
          <w:rFonts w:ascii="Times New Roman" w:eastAsia="宋体" w:hAnsi="Times New Roman" w:cs="Times New Roman"/>
          <w:sz w:val="24"/>
        </w:rPr>
      </w:pPr>
    </w:p>
    <w:p w14:paraId="46037949" w14:textId="77777777" w:rsidR="00677A22" w:rsidRDefault="00E55624">
      <w:pPr>
        <w:jc w:val="center"/>
        <w:outlineLvl w:val="0"/>
        <w:rPr>
          <w:rFonts w:ascii="黑体" w:eastAsia="黑体" w:hAnsi="黑体" w:cs="黑体"/>
          <w:sz w:val="36"/>
          <w:szCs w:val="36"/>
        </w:rPr>
      </w:pPr>
      <w:r>
        <w:rPr>
          <w:rFonts w:ascii="黑体" w:eastAsia="黑体" w:hAnsi="黑体" w:cs="黑体" w:hint="eastAsia"/>
          <w:sz w:val="36"/>
          <w:szCs w:val="36"/>
        </w:rPr>
        <w:lastRenderedPageBreak/>
        <w:t>Abstract</w:t>
      </w:r>
    </w:p>
    <w:p w14:paraId="0E50AF97" w14:textId="77777777" w:rsidR="00677A22" w:rsidRDefault="00E55624">
      <w:pPr>
        <w:spacing w:line="360" w:lineRule="auto"/>
        <w:rPr>
          <w:rFonts w:ascii="Times New Roman" w:eastAsia="宋体" w:hAnsi="Times New Roman"/>
          <w:sz w:val="24"/>
          <w:szCs w:val="28"/>
        </w:rPr>
      </w:pPr>
      <w:r>
        <w:rPr>
          <w:rFonts w:ascii="Times New Roman" w:eastAsia="宋体" w:hAnsi="Times New Roman" w:hint="eastAsia"/>
          <w:sz w:val="24"/>
          <w:szCs w:val="28"/>
        </w:rPr>
        <w:t xml:space="preserve">In the planning and construction of wireless communication networks, efficient and accurate wireless link loss prediction has important guiding significance for the optimization of base station networks.  The radio wave transmission characteristics of wireless channels are closely related to the channel environment.  In a complex electromagnetic communication environment, there will be radio wave propagation methods such as reflection, scattering, and diffraction. At this time, the link loss is very different from the free space loss model, and a specific scene correction factor needs to be added.  The establishment of an accurate radio transmission loss model can make a relatively accurate prediction of the electromagnetic transmission within the target communication coverage of the base station, for subsequent communication business indicators such as cell base station coverage, inter-cell network interference, communication transmission rate and communication chain  The effective estimation of indicators such as road capacity provides a theoretical basis.  There are three main models of traditional radio wave transmission loss, empirical model, theoretical model and improved empirical model.  The design of the empirical model is based on a large number of scene measurement data for formula parameter fitting. Typical models include Cost231-Hata and Okumura.  The theoretical model is mainly based on the theory of electromagnetic propagation, considering the reflection, refraction and scattering of electromagnetic waves in space. The theoretical modeling is carried out with the help of geometric optics theory, geometric diffraction theory and uniform diffraction theory. The representative is the Volcano model.  The improved empirical model is based on the measured data in a specific radio wave transmission scenario, setting a specific scene correction factor, so as to obtain a more detailed classification scene transmission model, typical are Standard Propagation Model, SPM.  In recent years, with the increase in the number of communication devices, and the application and popularization of storage capacity and computing power such as big data cloud computing, a large amount of base station signal measurement data has been generated. Based on rich measured data, this paper proposes network link loss prediction models </w:t>
      </w:r>
      <w:r>
        <w:rPr>
          <w:rFonts w:ascii="Times New Roman" w:eastAsia="宋体" w:hAnsi="Times New Roman" w:hint="eastAsia"/>
          <w:sz w:val="24"/>
          <w:szCs w:val="28"/>
        </w:rPr>
        <w:lastRenderedPageBreak/>
        <w:t xml:space="preserve">based on random forest algorithm </w:t>
      </w:r>
      <w:proofErr w:type="gramStart"/>
      <w:r>
        <w:rPr>
          <w:rFonts w:ascii="Times New Roman" w:eastAsia="宋体" w:hAnsi="Times New Roman" w:hint="eastAsia"/>
          <w:sz w:val="24"/>
          <w:szCs w:val="28"/>
        </w:rPr>
        <w:t>(  Random</w:t>
      </w:r>
      <w:proofErr w:type="gramEnd"/>
      <w:r>
        <w:rPr>
          <w:rFonts w:ascii="Times New Roman" w:eastAsia="宋体" w:hAnsi="Times New Roman" w:hint="eastAsia"/>
          <w:sz w:val="24"/>
          <w:szCs w:val="28"/>
        </w:rPr>
        <w:t xml:space="preserve"> Forests, RF), CNN (Convolutional Neural Network, CNN) and DNN (Deep Neural Network, DNN) ,they are compared with the prediction accuracy of traditional models.  On this basis, the KW-means model based on the weighted clustering algorithm is innovatively introduced to optimize the optimal deployment of the base station. The results show that the algorithm can effectively reduce the weak signal coverage ratio of the base station to better serve the base station </w:t>
      </w:r>
      <w:proofErr w:type="gramStart"/>
      <w:r>
        <w:rPr>
          <w:rFonts w:ascii="Times New Roman" w:eastAsia="宋体" w:hAnsi="Times New Roman" w:hint="eastAsia"/>
          <w:sz w:val="24"/>
          <w:szCs w:val="28"/>
        </w:rPr>
        <w:t>users  .</w:t>
      </w:r>
      <w:proofErr w:type="gramEnd"/>
    </w:p>
    <w:p w14:paraId="486CE95B" w14:textId="77777777" w:rsidR="00677A22" w:rsidRDefault="00E55624">
      <w:pPr>
        <w:spacing w:line="360" w:lineRule="auto"/>
        <w:rPr>
          <w:rFonts w:ascii="Times New Roman" w:eastAsia="宋体" w:hAnsi="Times New Roman"/>
          <w:sz w:val="24"/>
          <w:szCs w:val="28"/>
        </w:rPr>
      </w:pPr>
      <w:r>
        <w:rPr>
          <w:rFonts w:ascii="Times New Roman" w:eastAsia="宋体" w:hAnsi="Times New Roman" w:hint="eastAsia"/>
          <w:b/>
          <w:bCs/>
          <w:sz w:val="24"/>
          <w:szCs w:val="28"/>
        </w:rPr>
        <w:t>Keywords:</w:t>
      </w:r>
      <w:r>
        <w:rPr>
          <w:rFonts w:ascii="Times New Roman" w:eastAsia="宋体" w:hAnsi="Times New Roman" w:hint="eastAsia"/>
          <w:sz w:val="24"/>
          <w:szCs w:val="28"/>
        </w:rPr>
        <w:t xml:space="preserve"> link prediction, clustering algorithm, site planning, RF, CNN, DNN</w:t>
      </w:r>
    </w:p>
    <w:p w14:paraId="15411610" w14:textId="77777777" w:rsidR="00677A22" w:rsidRDefault="00E55624">
      <w:pPr>
        <w:widowControl/>
        <w:jc w:val="left"/>
        <w:rPr>
          <w:rFonts w:ascii="黑体" w:eastAsia="黑体" w:hAnsi="黑体" w:cs="黑体"/>
          <w:sz w:val="36"/>
          <w:szCs w:val="36"/>
        </w:rPr>
      </w:pPr>
      <w:r>
        <w:rPr>
          <w:rFonts w:ascii="黑体" w:eastAsia="黑体" w:hAnsi="黑体" w:cs="黑体"/>
          <w:sz w:val="36"/>
          <w:szCs w:val="36"/>
        </w:rPr>
        <w:br w:type="page"/>
      </w:r>
    </w:p>
    <w:p w14:paraId="7CF81AA8" w14:textId="77777777" w:rsidR="00677A22" w:rsidRDefault="00677A22">
      <w:pPr>
        <w:jc w:val="center"/>
        <w:outlineLvl w:val="0"/>
        <w:rPr>
          <w:rFonts w:ascii="黑体" w:eastAsia="黑体" w:hAnsi="黑体" w:cs="黑体"/>
          <w:sz w:val="36"/>
          <w:szCs w:val="36"/>
        </w:rPr>
      </w:pPr>
    </w:p>
    <w:p w14:paraId="55239DBC" w14:textId="77777777" w:rsidR="00677A22" w:rsidRDefault="00E55624">
      <w:pPr>
        <w:widowControl/>
        <w:spacing w:before="100" w:beforeAutospacing="1" w:after="100" w:afterAutospacing="1"/>
        <w:ind w:firstLineChars="200" w:firstLine="640"/>
        <w:jc w:val="center"/>
        <w:outlineLvl w:val="0"/>
        <w:rPr>
          <w:rFonts w:ascii="仿宋_GB2312" w:eastAsia="仿宋_GB2312" w:hAnsi="宋体" w:cs="宋体"/>
          <w:kern w:val="0"/>
          <w:sz w:val="24"/>
        </w:rPr>
      </w:pPr>
      <w:r>
        <w:rPr>
          <w:rFonts w:ascii="黑体" w:eastAsia="黑体" w:hAnsi="宋体" w:cs="宋体" w:hint="eastAsia"/>
          <w:kern w:val="0"/>
          <w:sz w:val="32"/>
          <w:szCs w:val="32"/>
        </w:rPr>
        <w:t>目    录</w:t>
      </w:r>
    </w:p>
    <w:p w14:paraId="54FB8FA0" w14:textId="30E433F9" w:rsidR="00442297" w:rsidRDefault="00E55624">
      <w:pPr>
        <w:pStyle w:val="TOC1"/>
        <w:tabs>
          <w:tab w:val="right" w:leader="dot" w:pos="8296"/>
        </w:tabs>
        <w:rPr>
          <w:noProof/>
          <w:szCs w:val="22"/>
        </w:rPr>
      </w:pPr>
      <w:r>
        <w:rPr>
          <w:rFonts w:ascii="黑体" w:eastAsia="黑体" w:hAnsi="黑体" w:cs="黑体"/>
          <w:sz w:val="36"/>
          <w:szCs w:val="36"/>
        </w:rPr>
        <w:fldChar w:fldCharType="begin"/>
      </w:r>
      <w:r>
        <w:rPr>
          <w:rFonts w:ascii="黑体" w:eastAsia="黑体" w:hAnsi="黑体" w:cs="黑体"/>
          <w:sz w:val="36"/>
          <w:szCs w:val="36"/>
        </w:rPr>
        <w:instrText>TOC \o "1-3"</w:instrText>
      </w:r>
      <w:r>
        <w:rPr>
          <w:rFonts w:ascii="黑体" w:eastAsia="黑体" w:hAnsi="黑体" w:cs="黑体"/>
          <w:sz w:val="36"/>
          <w:szCs w:val="36"/>
        </w:rPr>
        <w:fldChar w:fldCharType="separate"/>
      </w:r>
      <w:r w:rsidR="00442297">
        <w:rPr>
          <w:noProof/>
        </w:rPr>
        <w:t>第</w:t>
      </w:r>
      <w:r w:rsidR="00442297">
        <w:rPr>
          <w:noProof/>
        </w:rPr>
        <w:t>1</w:t>
      </w:r>
      <w:r w:rsidR="00442297">
        <w:rPr>
          <w:noProof/>
        </w:rPr>
        <w:t>章</w:t>
      </w:r>
      <w:r w:rsidR="00442297">
        <w:rPr>
          <w:noProof/>
        </w:rPr>
        <w:t xml:space="preserve"> </w:t>
      </w:r>
      <w:r w:rsidR="00442297">
        <w:rPr>
          <w:noProof/>
        </w:rPr>
        <w:t>作品难点与创新</w:t>
      </w:r>
      <w:r w:rsidR="00442297">
        <w:rPr>
          <w:noProof/>
        </w:rPr>
        <w:tab/>
      </w:r>
      <w:r w:rsidR="00442297">
        <w:rPr>
          <w:noProof/>
        </w:rPr>
        <w:fldChar w:fldCharType="begin"/>
      </w:r>
      <w:r w:rsidR="00442297">
        <w:rPr>
          <w:noProof/>
        </w:rPr>
        <w:instrText xml:space="preserve"> PAGEREF _Toc45658195 \h </w:instrText>
      </w:r>
      <w:r w:rsidR="00442297">
        <w:rPr>
          <w:noProof/>
        </w:rPr>
      </w:r>
      <w:r w:rsidR="00442297">
        <w:rPr>
          <w:noProof/>
        </w:rPr>
        <w:fldChar w:fldCharType="separate"/>
      </w:r>
      <w:r w:rsidR="00442297">
        <w:rPr>
          <w:noProof/>
        </w:rPr>
        <w:t>1</w:t>
      </w:r>
      <w:r w:rsidR="00442297">
        <w:rPr>
          <w:noProof/>
        </w:rPr>
        <w:fldChar w:fldCharType="end"/>
      </w:r>
    </w:p>
    <w:p w14:paraId="51C1BF19" w14:textId="30D2EF00" w:rsidR="00442297" w:rsidRDefault="00442297">
      <w:pPr>
        <w:pStyle w:val="TOC2"/>
        <w:tabs>
          <w:tab w:val="right" w:leader="dot" w:pos="8296"/>
        </w:tabs>
        <w:rPr>
          <w:noProof/>
          <w:szCs w:val="22"/>
        </w:rPr>
      </w:pPr>
      <w:r>
        <w:rPr>
          <w:noProof/>
        </w:rPr>
        <w:t xml:space="preserve">1.1 </w:t>
      </w:r>
      <w:r>
        <w:rPr>
          <w:noProof/>
        </w:rPr>
        <w:t>作品难点</w:t>
      </w:r>
      <w:r>
        <w:rPr>
          <w:noProof/>
        </w:rPr>
        <w:tab/>
      </w:r>
      <w:r>
        <w:rPr>
          <w:noProof/>
        </w:rPr>
        <w:fldChar w:fldCharType="begin"/>
      </w:r>
      <w:r>
        <w:rPr>
          <w:noProof/>
        </w:rPr>
        <w:instrText xml:space="preserve"> PAGEREF _Toc45658196 \h </w:instrText>
      </w:r>
      <w:r>
        <w:rPr>
          <w:noProof/>
        </w:rPr>
      </w:r>
      <w:r>
        <w:rPr>
          <w:noProof/>
        </w:rPr>
        <w:fldChar w:fldCharType="separate"/>
      </w:r>
      <w:r>
        <w:rPr>
          <w:noProof/>
        </w:rPr>
        <w:t>1</w:t>
      </w:r>
      <w:r>
        <w:rPr>
          <w:noProof/>
        </w:rPr>
        <w:fldChar w:fldCharType="end"/>
      </w:r>
    </w:p>
    <w:p w14:paraId="10CD07FD" w14:textId="063D36E6" w:rsidR="00442297" w:rsidRDefault="00442297">
      <w:pPr>
        <w:pStyle w:val="TOC2"/>
        <w:tabs>
          <w:tab w:val="right" w:leader="dot" w:pos="8296"/>
        </w:tabs>
        <w:rPr>
          <w:noProof/>
          <w:szCs w:val="22"/>
        </w:rPr>
      </w:pPr>
      <w:r>
        <w:rPr>
          <w:noProof/>
        </w:rPr>
        <w:t xml:space="preserve">1.2 </w:t>
      </w:r>
      <w:r>
        <w:rPr>
          <w:noProof/>
        </w:rPr>
        <w:t>作品创新点</w:t>
      </w:r>
      <w:r>
        <w:rPr>
          <w:noProof/>
        </w:rPr>
        <w:tab/>
      </w:r>
      <w:r>
        <w:rPr>
          <w:noProof/>
        </w:rPr>
        <w:fldChar w:fldCharType="begin"/>
      </w:r>
      <w:r>
        <w:rPr>
          <w:noProof/>
        </w:rPr>
        <w:instrText xml:space="preserve"> PAGEREF _Toc45658197 \h </w:instrText>
      </w:r>
      <w:r>
        <w:rPr>
          <w:noProof/>
        </w:rPr>
      </w:r>
      <w:r>
        <w:rPr>
          <w:noProof/>
        </w:rPr>
        <w:fldChar w:fldCharType="separate"/>
      </w:r>
      <w:r>
        <w:rPr>
          <w:noProof/>
        </w:rPr>
        <w:t>2</w:t>
      </w:r>
      <w:r>
        <w:rPr>
          <w:noProof/>
        </w:rPr>
        <w:fldChar w:fldCharType="end"/>
      </w:r>
    </w:p>
    <w:p w14:paraId="24B82996" w14:textId="0D38E24A" w:rsidR="00442297" w:rsidRDefault="00442297">
      <w:pPr>
        <w:pStyle w:val="TOC1"/>
        <w:tabs>
          <w:tab w:val="right" w:leader="dot" w:pos="8296"/>
        </w:tabs>
        <w:rPr>
          <w:noProof/>
          <w:szCs w:val="22"/>
        </w:rPr>
      </w:pPr>
      <w:r>
        <w:rPr>
          <w:noProof/>
        </w:rPr>
        <w:t>第</w:t>
      </w:r>
      <w:r>
        <w:rPr>
          <w:noProof/>
        </w:rPr>
        <w:t>2</w:t>
      </w:r>
      <w:r>
        <w:rPr>
          <w:noProof/>
        </w:rPr>
        <w:t>章</w:t>
      </w:r>
      <w:r>
        <w:rPr>
          <w:noProof/>
        </w:rPr>
        <w:t xml:space="preserve"> </w:t>
      </w:r>
      <w:r>
        <w:rPr>
          <w:noProof/>
        </w:rPr>
        <w:t>方案论证与设计</w:t>
      </w:r>
      <w:r>
        <w:rPr>
          <w:noProof/>
        </w:rPr>
        <w:tab/>
      </w:r>
      <w:r>
        <w:rPr>
          <w:noProof/>
        </w:rPr>
        <w:fldChar w:fldCharType="begin"/>
      </w:r>
      <w:r>
        <w:rPr>
          <w:noProof/>
        </w:rPr>
        <w:instrText xml:space="preserve"> PAGEREF _Toc45658198 \h </w:instrText>
      </w:r>
      <w:r>
        <w:rPr>
          <w:noProof/>
        </w:rPr>
      </w:r>
      <w:r>
        <w:rPr>
          <w:noProof/>
        </w:rPr>
        <w:fldChar w:fldCharType="separate"/>
      </w:r>
      <w:r>
        <w:rPr>
          <w:noProof/>
        </w:rPr>
        <w:t>3</w:t>
      </w:r>
      <w:r>
        <w:rPr>
          <w:noProof/>
        </w:rPr>
        <w:fldChar w:fldCharType="end"/>
      </w:r>
    </w:p>
    <w:p w14:paraId="48202D91" w14:textId="4BB27E20" w:rsidR="00442297" w:rsidRDefault="00442297">
      <w:pPr>
        <w:pStyle w:val="TOC2"/>
        <w:tabs>
          <w:tab w:val="right" w:leader="dot" w:pos="8296"/>
        </w:tabs>
        <w:rPr>
          <w:noProof/>
          <w:szCs w:val="22"/>
        </w:rPr>
      </w:pPr>
      <w:r>
        <w:rPr>
          <w:noProof/>
        </w:rPr>
        <w:t xml:space="preserve">2.1 </w:t>
      </w:r>
      <w:r>
        <w:rPr>
          <w:noProof/>
        </w:rPr>
        <w:t>基站链路损耗数据集</w:t>
      </w:r>
      <w:r>
        <w:rPr>
          <w:noProof/>
        </w:rPr>
        <w:tab/>
      </w:r>
      <w:r>
        <w:rPr>
          <w:noProof/>
        </w:rPr>
        <w:fldChar w:fldCharType="begin"/>
      </w:r>
      <w:r>
        <w:rPr>
          <w:noProof/>
        </w:rPr>
        <w:instrText xml:space="preserve"> PAGEREF _Toc45658199 \h </w:instrText>
      </w:r>
      <w:r>
        <w:rPr>
          <w:noProof/>
        </w:rPr>
      </w:r>
      <w:r>
        <w:rPr>
          <w:noProof/>
        </w:rPr>
        <w:fldChar w:fldCharType="separate"/>
      </w:r>
      <w:r>
        <w:rPr>
          <w:noProof/>
        </w:rPr>
        <w:t>3</w:t>
      </w:r>
      <w:r>
        <w:rPr>
          <w:noProof/>
        </w:rPr>
        <w:fldChar w:fldCharType="end"/>
      </w:r>
    </w:p>
    <w:p w14:paraId="1580F7DC" w14:textId="25D91C1E" w:rsidR="00442297" w:rsidRDefault="00442297">
      <w:pPr>
        <w:pStyle w:val="TOC2"/>
        <w:tabs>
          <w:tab w:val="right" w:leader="dot" w:pos="8296"/>
        </w:tabs>
        <w:rPr>
          <w:noProof/>
          <w:szCs w:val="22"/>
        </w:rPr>
      </w:pPr>
      <w:r>
        <w:rPr>
          <w:noProof/>
        </w:rPr>
        <w:t xml:space="preserve">2.2 </w:t>
      </w:r>
      <w:r>
        <w:rPr>
          <w:noProof/>
        </w:rPr>
        <w:t>特征设计</w:t>
      </w:r>
      <w:r>
        <w:rPr>
          <w:noProof/>
        </w:rPr>
        <w:tab/>
      </w:r>
      <w:r>
        <w:rPr>
          <w:noProof/>
        </w:rPr>
        <w:fldChar w:fldCharType="begin"/>
      </w:r>
      <w:r>
        <w:rPr>
          <w:noProof/>
        </w:rPr>
        <w:instrText xml:space="preserve"> PAGEREF _Toc45658200 \h </w:instrText>
      </w:r>
      <w:r>
        <w:rPr>
          <w:noProof/>
        </w:rPr>
      </w:r>
      <w:r>
        <w:rPr>
          <w:noProof/>
        </w:rPr>
        <w:fldChar w:fldCharType="separate"/>
      </w:r>
      <w:r>
        <w:rPr>
          <w:noProof/>
        </w:rPr>
        <w:t>6</w:t>
      </w:r>
      <w:r>
        <w:rPr>
          <w:noProof/>
        </w:rPr>
        <w:fldChar w:fldCharType="end"/>
      </w:r>
    </w:p>
    <w:p w14:paraId="0FB160C8" w14:textId="65C19C46" w:rsidR="00442297" w:rsidRDefault="00442297">
      <w:pPr>
        <w:pStyle w:val="TOC1"/>
        <w:tabs>
          <w:tab w:val="right" w:leader="dot" w:pos="8296"/>
        </w:tabs>
        <w:rPr>
          <w:noProof/>
          <w:szCs w:val="22"/>
        </w:rPr>
      </w:pPr>
      <w:r>
        <w:rPr>
          <w:noProof/>
        </w:rPr>
        <w:t>第</w:t>
      </w:r>
      <w:r>
        <w:rPr>
          <w:noProof/>
        </w:rPr>
        <w:t>3</w:t>
      </w:r>
      <w:r>
        <w:rPr>
          <w:noProof/>
        </w:rPr>
        <w:t>章</w:t>
      </w:r>
      <w:r>
        <w:rPr>
          <w:noProof/>
        </w:rPr>
        <w:t xml:space="preserve"> </w:t>
      </w:r>
      <w:r>
        <w:rPr>
          <w:noProof/>
        </w:rPr>
        <w:t>原理分析</w:t>
      </w:r>
      <w:r>
        <w:rPr>
          <w:noProof/>
        </w:rPr>
        <w:tab/>
      </w:r>
      <w:r>
        <w:rPr>
          <w:noProof/>
        </w:rPr>
        <w:fldChar w:fldCharType="begin"/>
      </w:r>
      <w:r>
        <w:rPr>
          <w:noProof/>
        </w:rPr>
        <w:instrText xml:space="preserve"> PAGEREF _Toc45658201 \h </w:instrText>
      </w:r>
      <w:r>
        <w:rPr>
          <w:noProof/>
        </w:rPr>
      </w:r>
      <w:r>
        <w:rPr>
          <w:noProof/>
        </w:rPr>
        <w:fldChar w:fldCharType="separate"/>
      </w:r>
      <w:r>
        <w:rPr>
          <w:noProof/>
        </w:rPr>
        <w:t>14</w:t>
      </w:r>
      <w:r>
        <w:rPr>
          <w:noProof/>
        </w:rPr>
        <w:fldChar w:fldCharType="end"/>
      </w:r>
    </w:p>
    <w:p w14:paraId="22DA926E" w14:textId="5AE5D019" w:rsidR="00442297" w:rsidRDefault="00442297">
      <w:pPr>
        <w:pStyle w:val="TOC2"/>
        <w:tabs>
          <w:tab w:val="right" w:leader="dot" w:pos="8296"/>
        </w:tabs>
        <w:rPr>
          <w:noProof/>
          <w:szCs w:val="22"/>
        </w:rPr>
      </w:pPr>
      <w:r>
        <w:rPr>
          <w:noProof/>
        </w:rPr>
        <w:t xml:space="preserve">3.1 </w:t>
      </w:r>
      <w:r>
        <w:rPr>
          <w:noProof/>
        </w:rPr>
        <w:t>传统链路损耗模型</w:t>
      </w:r>
      <w:r>
        <w:rPr>
          <w:noProof/>
        </w:rPr>
        <w:tab/>
      </w:r>
      <w:r>
        <w:rPr>
          <w:noProof/>
        </w:rPr>
        <w:fldChar w:fldCharType="begin"/>
      </w:r>
      <w:r>
        <w:rPr>
          <w:noProof/>
        </w:rPr>
        <w:instrText xml:space="preserve"> PAGEREF _Toc45658202 \h </w:instrText>
      </w:r>
      <w:r>
        <w:rPr>
          <w:noProof/>
        </w:rPr>
      </w:r>
      <w:r>
        <w:rPr>
          <w:noProof/>
        </w:rPr>
        <w:fldChar w:fldCharType="separate"/>
      </w:r>
      <w:r>
        <w:rPr>
          <w:noProof/>
        </w:rPr>
        <w:t>14</w:t>
      </w:r>
      <w:r>
        <w:rPr>
          <w:noProof/>
        </w:rPr>
        <w:fldChar w:fldCharType="end"/>
      </w:r>
    </w:p>
    <w:p w14:paraId="36303B29" w14:textId="00C2724A" w:rsidR="00442297" w:rsidRDefault="00442297">
      <w:pPr>
        <w:pStyle w:val="TOC2"/>
        <w:tabs>
          <w:tab w:val="right" w:leader="dot" w:pos="8296"/>
        </w:tabs>
        <w:rPr>
          <w:noProof/>
          <w:szCs w:val="22"/>
        </w:rPr>
      </w:pPr>
      <w:r>
        <w:rPr>
          <w:noProof/>
        </w:rPr>
        <w:t xml:space="preserve">3.2 </w:t>
      </w:r>
      <w:r>
        <w:rPr>
          <w:noProof/>
        </w:rPr>
        <w:t>随机森林</w:t>
      </w:r>
      <w:r>
        <w:rPr>
          <w:noProof/>
        </w:rPr>
        <w:tab/>
      </w:r>
      <w:r>
        <w:rPr>
          <w:noProof/>
        </w:rPr>
        <w:fldChar w:fldCharType="begin"/>
      </w:r>
      <w:r>
        <w:rPr>
          <w:noProof/>
        </w:rPr>
        <w:instrText xml:space="preserve"> PAGEREF _Toc45658203 \h </w:instrText>
      </w:r>
      <w:r>
        <w:rPr>
          <w:noProof/>
        </w:rPr>
      </w:r>
      <w:r>
        <w:rPr>
          <w:noProof/>
        </w:rPr>
        <w:fldChar w:fldCharType="separate"/>
      </w:r>
      <w:r>
        <w:rPr>
          <w:noProof/>
        </w:rPr>
        <w:t>16</w:t>
      </w:r>
      <w:r>
        <w:rPr>
          <w:noProof/>
        </w:rPr>
        <w:fldChar w:fldCharType="end"/>
      </w:r>
    </w:p>
    <w:p w14:paraId="735A6C62" w14:textId="0C9B6413" w:rsidR="00442297" w:rsidRDefault="00442297">
      <w:pPr>
        <w:pStyle w:val="TOC3"/>
        <w:tabs>
          <w:tab w:val="right" w:leader="dot" w:pos="8296"/>
        </w:tabs>
        <w:rPr>
          <w:noProof/>
          <w:szCs w:val="22"/>
        </w:rPr>
      </w:pPr>
      <w:r>
        <w:rPr>
          <w:noProof/>
        </w:rPr>
        <w:t xml:space="preserve">3.2.1 </w:t>
      </w:r>
      <w:r>
        <w:rPr>
          <w:noProof/>
        </w:rPr>
        <w:t>随机森林回归模型</w:t>
      </w:r>
      <w:r>
        <w:rPr>
          <w:noProof/>
        </w:rPr>
        <w:tab/>
      </w:r>
      <w:r>
        <w:rPr>
          <w:noProof/>
        </w:rPr>
        <w:fldChar w:fldCharType="begin"/>
      </w:r>
      <w:r>
        <w:rPr>
          <w:noProof/>
        </w:rPr>
        <w:instrText xml:space="preserve"> PAGEREF _Toc45658204 \h </w:instrText>
      </w:r>
      <w:r>
        <w:rPr>
          <w:noProof/>
        </w:rPr>
      </w:r>
      <w:r>
        <w:rPr>
          <w:noProof/>
        </w:rPr>
        <w:fldChar w:fldCharType="separate"/>
      </w:r>
      <w:r>
        <w:rPr>
          <w:noProof/>
        </w:rPr>
        <w:t>16</w:t>
      </w:r>
      <w:r>
        <w:rPr>
          <w:noProof/>
        </w:rPr>
        <w:fldChar w:fldCharType="end"/>
      </w:r>
    </w:p>
    <w:p w14:paraId="6EFCD94B" w14:textId="06F69033" w:rsidR="00442297" w:rsidRDefault="00442297">
      <w:pPr>
        <w:pStyle w:val="TOC3"/>
        <w:tabs>
          <w:tab w:val="right" w:leader="dot" w:pos="8296"/>
        </w:tabs>
        <w:rPr>
          <w:noProof/>
          <w:szCs w:val="22"/>
        </w:rPr>
      </w:pPr>
      <w:r>
        <w:rPr>
          <w:noProof/>
        </w:rPr>
        <w:t>3.2.2</w:t>
      </w:r>
      <w:r>
        <w:rPr>
          <w:noProof/>
        </w:rPr>
        <w:t>模型参数分析</w:t>
      </w:r>
      <w:r>
        <w:rPr>
          <w:noProof/>
        </w:rPr>
        <w:tab/>
      </w:r>
      <w:r>
        <w:rPr>
          <w:noProof/>
        </w:rPr>
        <w:fldChar w:fldCharType="begin"/>
      </w:r>
      <w:r>
        <w:rPr>
          <w:noProof/>
        </w:rPr>
        <w:instrText xml:space="preserve"> PAGEREF _Toc45658205 \h </w:instrText>
      </w:r>
      <w:r>
        <w:rPr>
          <w:noProof/>
        </w:rPr>
      </w:r>
      <w:r>
        <w:rPr>
          <w:noProof/>
        </w:rPr>
        <w:fldChar w:fldCharType="separate"/>
      </w:r>
      <w:r>
        <w:rPr>
          <w:noProof/>
        </w:rPr>
        <w:t>17</w:t>
      </w:r>
      <w:r>
        <w:rPr>
          <w:noProof/>
        </w:rPr>
        <w:fldChar w:fldCharType="end"/>
      </w:r>
    </w:p>
    <w:p w14:paraId="75290F73" w14:textId="336CDA47" w:rsidR="00442297" w:rsidRDefault="00442297">
      <w:pPr>
        <w:pStyle w:val="TOC2"/>
        <w:tabs>
          <w:tab w:val="right" w:leader="dot" w:pos="8296"/>
        </w:tabs>
        <w:rPr>
          <w:noProof/>
          <w:szCs w:val="22"/>
        </w:rPr>
      </w:pPr>
      <w:r>
        <w:rPr>
          <w:noProof/>
        </w:rPr>
        <w:t>3.3 CNN</w:t>
      </w:r>
      <w:r>
        <w:rPr>
          <w:noProof/>
        </w:rPr>
        <w:t>网络</w:t>
      </w:r>
      <w:r>
        <w:rPr>
          <w:noProof/>
        </w:rPr>
        <w:tab/>
      </w:r>
      <w:r>
        <w:rPr>
          <w:noProof/>
        </w:rPr>
        <w:fldChar w:fldCharType="begin"/>
      </w:r>
      <w:r>
        <w:rPr>
          <w:noProof/>
        </w:rPr>
        <w:instrText xml:space="preserve"> PAGEREF _Toc45658206 \h </w:instrText>
      </w:r>
      <w:r>
        <w:rPr>
          <w:noProof/>
        </w:rPr>
      </w:r>
      <w:r>
        <w:rPr>
          <w:noProof/>
        </w:rPr>
        <w:fldChar w:fldCharType="separate"/>
      </w:r>
      <w:r>
        <w:rPr>
          <w:noProof/>
        </w:rPr>
        <w:t>17</w:t>
      </w:r>
      <w:r>
        <w:rPr>
          <w:noProof/>
        </w:rPr>
        <w:fldChar w:fldCharType="end"/>
      </w:r>
    </w:p>
    <w:p w14:paraId="43429CB3" w14:textId="2E4BC637" w:rsidR="00442297" w:rsidRDefault="00442297">
      <w:pPr>
        <w:pStyle w:val="TOC2"/>
        <w:tabs>
          <w:tab w:val="right" w:leader="dot" w:pos="8296"/>
        </w:tabs>
        <w:rPr>
          <w:noProof/>
          <w:szCs w:val="22"/>
        </w:rPr>
      </w:pPr>
      <w:r>
        <w:rPr>
          <w:noProof/>
        </w:rPr>
        <w:t>3.4 DNN</w:t>
      </w:r>
      <w:r>
        <w:rPr>
          <w:noProof/>
        </w:rPr>
        <w:t>网络</w:t>
      </w:r>
      <w:r>
        <w:rPr>
          <w:noProof/>
        </w:rPr>
        <w:tab/>
      </w:r>
      <w:r>
        <w:rPr>
          <w:noProof/>
        </w:rPr>
        <w:fldChar w:fldCharType="begin"/>
      </w:r>
      <w:r>
        <w:rPr>
          <w:noProof/>
        </w:rPr>
        <w:instrText xml:space="preserve"> PAGEREF _Toc45658207 \h </w:instrText>
      </w:r>
      <w:r>
        <w:rPr>
          <w:noProof/>
        </w:rPr>
      </w:r>
      <w:r>
        <w:rPr>
          <w:noProof/>
        </w:rPr>
        <w:fldChar w:fldCharType="separate"/>
      </w:r>
      <w:r>
        <w:rPr>
          <w:noProof/>
        </w:rPr>
        <w:t>18</w:t>
      </w:r>
      <w:r>
        <w:rPr>
          <w:noProof/>
        </w:rPr>
        <w:fldChar w:fldCharType="end"/>
      </w:r>
    </w:p>
    <w:p w14:paraId="6D82447C" w14:textId="483EB0ED" w:rsidR="00442297" w:rsidRDefault="00442297">
      <w:pPr>
        <w:pStyle w:val="TOC2"/>
        <w:tabs>
          <w:tab w:val="right" w:leader="dot" w:pos="8296"/>
        </w:tabs>
        <w:rPr>
          <w:noProof/>
          <w:szCs w:val="22"/>
        </w:rPr>
      </w:pPr>
      <w:r>
        <w:rPr>
          <w:noProof/>
        </w:rPr>
        <w:t xml:space="preserve">3.5 </w:t>
      </w:r>
      <w:r>
        <w:rPr>
          <w:noProof/>
        </w:rPr>
        <w:t>加权</w:t>
      </w:r>
      <w:r>
        <w:rPr>
          <w:noProof/>
        </w:rPr>
        <w:t>KW-Menas</w:t>
      </w:r>
      <w:r>
        <w:rPr>
          <w:noProof/>
        </w:rPr>
        <w:t>算法</w:t>
      </w:r>
      <w:r>
        <w:rPr>
          <w:noProof/>
        </w:rPr>
        <w:tab/>
      </w:r>
      <w:r>
        <w:rPr>
          <w:noProof/>
        </w:rPr>
        <w:fldChar w:fldCharType="begin"/>
      </w:r>
      <w:r>
        <w:rPr>
          <w:noProof/>
        </w:rPr>
        <w:instrText xml:space="preserve"> PAGEREF _Toc45658208 \h </w:instrText>
      </w:r>
      <w:r>
        <w:rPr>
          <w:noProof/>
        </w:rPr>
      </w:r>
      <w:r>
        <w:rPr>
          <w:noProof/>
        </w:rPr>
        <w:fldChar w:fldCharType="separate"/>
      </w:r>
      <w:r>
        <w:rPr>
          <w:noProof/>
        </w:rPr>
        <w:t>19</w:t>
      </w:r>
      <w:r>
        <w:rPr>
          <w:noProof/>
        </w:rPr>
        <w:fldChar w:fldCharType="end"/>
      </w:r>
    </w:p>
    <w:p w14:paraId="398A317F" w14:textId="173D421F" w:rsidR="00442297" w:rsidRDefault="00442297">
      <w:pPr>
        <w:pStyle w:val="TOC1"/>
        <w:tabs>
          <w:tab w:val="right" w:leader="dot" w:pos="8296"/>
        </w:tabs>
        <w:rPr>
          <w:noProof/>
          <w:szCs w:val="22"/>
        </w:rPr>
      </w:pPr>
      <w:r>
        <w:rPr>
          <w:noProof/>
        </w:rPr>
        <w:t>第</w:t>
      </w:r>
      <w:r>
        <w:rPr>
          <w:noProof/>
        </w:rPr>
        <w:t>4</w:t>
      </w:r>
      <w:r>
        <w:rPr>
          <w:noProof/>
        </w:rPr>
        <w:t>章</w:t>
      </w:r>
      <w:r>
        <w:rPr>
          <w:noProof/>
        </w:rPr>
        <w:t xml:space="preserve"> </w:t>
      </w:r>
      <w:r>
        <w:rPr>
          <w:noProof/>
        </w:rPr>
        <w:t>软件设计与流程</w:t>
      </w:r>
      <w:r>
        <w:rPr>
          <w:noProof/>
        </w:rPr>
        <w:tab/>
      </w:r>
      <w:r>
        <w:rPr>
          <w:noProof/>
        </w:rPr>
        <w:fldChar w:fldCharType="begin"/>
      </w:r>
      <w:r>
        <w:rPr>
          <w:noProof/>
        </w:rPr>
        <w:instrText xml:space="preserve"> PAGEREF _Toc45658209 \h </w:instrText>
      </w:r>
      <w:r>
        <w:rPr>
          <w:noProof/>
        </w:rPr>
      </w:r>
      <w:r>
        <w:rPr>
          <w:noProof/>
        </w:rPr>
        <w:fldChar w:fldCharType="separate"/>
      </w:r>
      <w:r>
        <w:rPr>
          <w:noProof/>
        </w:rPr>
        <w:t>20</w:t>
      </w:r>
      <w:r>
        <w:rPr>
          <w:noProof/>
        </w:rPr>
        <w:fldChar w:fldCharType="end"/>
      </w:r>
    </w:p>
    <w:p w14:paraId="0599B712" w14:textId="27808C30" w:rsidR="00442297" w:rsidRDefault="00442297">
      <w:pPr>
        <w:pStyle w:val="TOC2"/>
        <w:tabs>
          <w:tab w:val="right" w:leader="dot" w:pos="8296"/>
        </w:tabs>
        <w:rPr>
          <w:noProof/>
          <w:szCs w:val="22"/>
        </w:rPr>
      </w:pPr>
      <w:r>
        <w:rPr>
          <w:noProof/>
        </w:rPr>
        <w:t xml:space="preserve">4.1 </w:t>
      </w:r>
      <w:r>
        <w:rPr>
          <w:noProof/>
        </w:rPr>
        <w:t>随机森林模型</w:t>
      </w:r>
      <w:r>
        <w:rPr>
          <w:noProof/>
        </w:rPr>
        <w:tab/>
      </w:r>
      <w:r>
        <w:rPr>
          <w:noProof/>
        </w:rPr>
        <w:fldChar w:fldCharType="begin"/>
      </w:r>
      <w:r>
        <w:rPr>
          <w:noProof/>
        </w:rPr>
        <w:instrText xml:space="preserve"> PAGEREF _Toc45658210 \h </w:instrText>
      </w:r>
      <w:r>
        <w:rPr>
          <w:noProof/>
        </w:rPr>
      </w:r>
      <w:r>
        <w:rPr>
          <w:noProof/>
        </w:rPr>
        <w:fldChar w:fldCharType="separate"/>
      </w:r>
      <w:r>
        <w:rPr>
          <w:noProof/>
        </w:rPr>
        <w:t>20</w:t>
      </w:r>
      <w:r>
        <w:rPr>
          <w:noProof/>
        </w:rPr>
        <w:fldChar w:fldCharType="end"/>
      </w:r>
    </w:p>
    <w:p w14:paraId="7510F086" w14:textId="1F79991B" w:rsidR="00442297" w:rsidRDefault="00442297">
      <w:pPr>
        <w:pStyle w:val="TOC2"/>
        <w:tabs>
          <w:tab w:val="right" w:leader="dot" w:pos="8296"/>
        </w:tabs>
        <w:rPr>
          <w:noProof/>
          <w:szCs w:val="22"/>
        </w:rPr>
      </w:pPr>
      <w:r>
        <w:rPr>
          <w:noProof/>
        </w:rPr>
        <w:t>4.2 CNN</w:t>
      </w:r>
      <w:r>
        <w:rPr>
          <w:noProof/>
        </w:rPr>
        <w:t>模型</w:t>
      </w:r>
      <w:r>
        <w:rPr>
          <w:noProof/>
        </w:rPr>
        <w:tab/>
      </w:r>
      <w:r>
        <w:rPr>
          <w:noProof/>
        </w:rPr>
        <w:fldChar w:fldCharType="begin"/>
      </w:r>
      <w:r>
        <w:rPr>
          <w:noProof/>
        </w:rPr>
        <w:instrText xml:space="preserve"> PAGEREF _Toc45658211 \h </w:instrText>
      </w:r>
      <w:r>
        <w:rPr>
          <w:noProof/>
        </w:rPr>
      </w:r>
      <w:r>
        <w:rPr>
          <w:noProof/>
        </w:rPr>
        <w:fldChar w:fldCharType="separate"/>
      </w:r>
      <w:r>
        <w:rPr>
          <w:noProof/>
        </w:rPr>
        <w:t>21</w:t>
      </w:r>
      <w:r>
        <w:rPr>
          <w:noProof/>
        </w:rPr>
        <w:fldChar w:fldCharType="end"/>
      </w:r>
    </w:p>
    <w:p w14:paraId="25E82D5B" w14:textId="49617E92" w:rsidR="00442297" w:rsidRDefault="00442297">
      <w:pPr>
        <w:pStyle w:val="TOC2"/>
        <w:tabs>
          <w:tab w:val="right" w:leader="dot" w:pos="8296"/>
        </w:tabs>
        <w:rPr>
          <w:noProof/>
          <w:szCs w:val="22"/>
        </w:rPr>
      </w:pPr>
      <w:r>
        <w:rPr>
          <w:noProof/>
        </w:rPr>
        <w:t>4.3 DNN</w:t>
      </w:r>
      <w:r>
        <w:rPr>
          <w:noProof/>
        </w:rPr>
        <w:t>模型</w:t>
      </w:r>
      <w:r>
        <w:rPr>
          <w:noProof/>
        </w:rPr>
        <w:tab/>
      </w:r>
      <w:r>
        <w:rPr>
          <w:noProof/>
        </w:rPr>
        <w:fldChar w:fldCharType="begin"/>
      </w:r>
      <w:r>
        <w:rPr>
          <w:noProof/>
        </w:rPr>
        <w:instrText xml:space="preserve"> PAGEREF _Toc45658212 \h </w:instrText>
      </w:r>
      <w:r>
        <w:rPr>
          <w:noProof/>
        </w:rPr>
      </w:r>
      <w:r>
        <w:rPr>
          <w:noProof/>
        </w:rPr>
        <w:fldChar w:fldCharType="separate"/>
      </w:r>
      <w:r>
        <w:rPr>
          <w:noProof/>
        </w:rPr>
        <w:t>22</w:t>
      </w:r>
      <w:r>
        <w:rPr>
          <w:noProof/>
        </w:rPr>
        <w:fldChar w:fldCharType="end"/>
      </w:r>
    </w:p>
    <w:p w14:paraId="5720CC75" w14:textId="1DDC525E" w:rsidR="00442297" w:rsidRDefault="00442297">
      <w:pPr>
        <w:pStyle w:val="TOC1"/>
        <w:tabs>
          <w:tab w:val="right" w:leader="dot" w:pos="8296"/>
        </w:tabs>
        <w:rPr>
          <w:noProof/>
          <w:szCs w:val="22"/>
        </w:rPr>
      </w:pPr>
      <w:r>
        <w:rPr>
          <w:noProof/>
        </w:rPr>
        <w:t>第</w:t>
      </w:r>
      <w:r>
        <w:rPr>
          <w:noProof/>
        </w:rPr>
        <w:t>5</w:t>
      </w:r>
      <w:r>
        <w:rPr>
          <w:noProof/>
        </w:rPr>
        <w:t>章</w:t>
      </w:r>
      <w:r>
        <w:rPr>
          <w:noProof/>
        </w:rPr>
        <w:t xml:space="preserve"> </w:t>
      </w:r>
      <w:r>
        <w:rPr>
          <w:noProof/>
        </w:rPr>
        <w:t>系统测试与误差分析</w:t>
      </w:r>
      <w:r>
        <w:rPr>
          <w:noProof/>
        </w:rPr>
        <w:tab/>
      </w:r>
      <w:r>
        <w:rPr>
          <w:noProof/>
        </w:rPr>
        <w:fldChar w:fldCharType="begin"/>
      </w:r>
      <w:r>
        <w:rPr>
          <w:noProof/>
        </w:rPr>
        <w:instrText xml:space="preserve"> PAGEREF _Toc45658213 \h </w:instrText>
      </w:r>
      <w:r>
        <w:rPr>
          <w:noProof/>
        </w:rPr>
      </w:r>
      <w:r>
        <w:rPr>
          <w:noProof/>
        </w:rPr>
        <w:fldChar w:fldCharType="separate"/>
      </w:r>
      <w:r>
        <w:rPr>
          <w:noProof/>
        </w:rPr>
        <w:t>24</w:t>
      </w:r>
      <w:r>
        <w:rPr>
          <w:noProof/>
        </w:rPr>
        <w:fldChar w:fldCharType="end"/>
      </w:r>
    </w:p>
    <w:p w14:paraId="20507A86" w14:textId="47B9CF9B" w:rsidR="00442297" w:rsidRDefault="00442297">
      <w:pPr>
        <w:pStyle w:val="TOC2"/>
        <w:tabs>
          <w:tab w:val="right" w:leader="dot" w:pos="8296"/>
        </w:tabs>
        <w:rPr>
          <w:noProof/>
          <w:szCs w:val="22"/>
        </w:rPr>
      </w:pPr>
      <w:r>
        <w:rPr>
          <w:noProof/>
        </w:rPr>
        <w:t xml:space="preserve">5.1 </w:t>
      </w:r>
      <w:r>
        <w:rPr>
          <w:noProof/>
        </w:rPr>
        <w:t>随机森林模型预测结果</w:t>
      </w:r>
      <w:r>
        <w:rPr>
          <w:noProof/>
        </w:rPr>
        <w:tab/>
      </w:r>
      <w:r>
        <w:rPr>
          <w:noProof/>
        </w:rPr>
        <w:fldChar w:fldCharType="begin"/>
      </w:r>
      <w:r>
        <w:rPr>
          <w:noProof/>
        </w:rPr>
        <w:instrText xml:space="preserve"> PAGEREF _Toc45658214 \h </w:instrText>
      </w:r>
      <w:r>
        <w:rPr>
          <w:noProof/>
        </w:rPr>
      </w:r>
      <w:r>
        <w:rPr>
          <w:noProof/>
        </w:rPr>
        <w:fldChar w:fldCharType="separate"/>
      </w:r>
      <w:r>
        <w:rPr>
          <w:noProof/>
        </w:rPr>
        <w:t>24</w:t>
      </w:r>
      <w:r>
        <w:rPr>
          <w:noProof/>
        </w:rPr>
        <w:fldChar w:fldCharType="end"/>
      </w:r>
    </w:p>
    <w:p w14:paraId="4A792E3C" w14:textId="7EF3251F" w:rsidR="00442297" w:rsidRDefault="00442297">
      <w:pPr>
        <w:pStyle w:val="TOC3"/>
        <w:tabs>
          <w:tab w:val="right" w:leader="dot" w:pos="8296"/>
        </w:tabs>
        <w:rPr>
          <w:noProof/>
          <w:szCs w:val="22"/>
        </w:rPr>
      </w:pPr>
      <w:r>
        <w:rPr>
          <w:noProof/>
        </w:rPr>
        <w:t xml:space="preserve">5.1.1 </w:t>
      </w:r>
      <w:r>
        <w:rPr>
          <w:noProof/>
        </w:rPr>
        <w:t>预测数据统计</w:t>
      </w:r>
      <w:r>
        <w:rPr>
          <w:noProof/>
        </w:rPr>
        <w:tab/>
      </w:r>
      <w:r>
        <w:rPr>
          <w:noProof/>
        </w:rPr>
        <w:fldChar w:fldCharType="begin"/>
      </w:r>
      <w:r>
        <w:rPr>
          <w:noProof/>
        </w:rPr>
        <w:instrText xml:space="preserve"> PAGEREF _Toc45658215 \h </w:instrText>
      </w:r>
      <w:r>
        <w:rPr>
          <w:noProof/>
        </w:rPr>
      </w:r>
      <w:r>
        <w:rPr>
          <w:noProof/>
        </w:rPr>
        <w:fldChar w:fldCharType="separate"/>
      </w:r>
      <w:r>
        <w:rPr>
          <w:noProof/>
        </w:rPr>
        <w:t>24</w:t>
      </w:r>
      <w:r>
        <w:rPr>
          <w:noProof/>
        </w:rPr>
        <w:fldChar w:fldCharType="end"/>
      </w:r>
    </w:p>
    <w:p w14:paraId="25EF9F8C" w14:textId="7867C13E" w:rsidR="00442297" w:rsidRDefault="00442297">
      <w:pPr>
        <w:pStyle w:val="TOC3"/>
        <w:tabs>
          <w:tab w:val="right" w:leader="dot" w:pos="8296"/>
        </w:tabs>
        <w:rPr>
          <w:noProof/>
          <w:szCs w:val="22"/>
        </w:rPr>
      </w:pPr>
      <w:r>
        <w:rPr>
          <w:noProof/>
        </w:rPr>
        <w:t xml:space="preserve">5.1.2 </w:t>
      </w:r>
      <w:r>
        <w:rPr>
          <w:noProof/>
        </w:rPr>
        <w:t>分布密度统计</w:t>
      </w:r>
      <w:r>
        <w:rPr>
          <w:noProof/>
        </w:rPr>
        <w:tab/>
      </w:r>
      <w:r>
        <w:rPr>
          <w:noProof/>
        </w:rPr>
        <w:fldChar w:fldCharType="begin"/>
      </w:r>
      <w:r>
        <w:rPr>
          <w:noProof/>
        </w:rPr>
        <w:instrText xml:space="preserve"> PAGEREF _Toc45658216 \h </w:instrText>
      </w:r>
      <w:r>
        <w:rPr>
          <w:noProof/>
        </w:rPr>
      </w:r>
      <w:r>
        <w:rPr>
          <w:noProof/>
        </w:rPr>
        <w:fldChar w:fldCharType="separate"/>
      </w:r>
      <w:r>
        <w:rPr>
          <w:noProof/>
        </w:rPr>
        <w:t>25</w:t>
      </w:r>
      <w:r>
        <w:rPr>
          <w:noProof/>
        </w:rPr>
        <w:fldChar w:fldCharType="end"/>
      </w:r>
    </w:p>
    <w:p w14:paraId="74C878FA" w14:textId="250CB912" w:rsidR="00442297" w:rsidRDefault="00442297">
      <w:pPr>
        <w:pStyle w:val="TOC2"/>
        <w:tabs>
          <w:tab w:val="right" w:leader="dot" w:pos="8296"/>
        </w:tabs>
        <w:rPr>
          <w:noProof/>
          <w:szCs w:val="22"/>
        </w:rPr>
      </w:pPr>
      <w:r>
        <w:rPr>
          <w:noProof/>
        </w:rPr>
        <w:t>5.2 CNN</w:t>
      </w:r>
      <w:r>
        <w:rPr>
          <w:noProof/>
        </w:rPr>
        <w:t>模型预测结果</w:t>
      </w:r>
      <w:r>
        <w:rPr>
          <w:noProof/>
        </w:rPr>
        <w:tab/>
      </w:r>
      <w:r>
        <w:rPr>
          <w:noProof/>
        </w:rPr>
        <w:fldChar w:fldCharType="begin"/>
      </w:r>
      <w:r>
        <w:rPr>
          <w:noProof/>
        </w:rPr>
        <w:instrText xml:space="preserve"> PAGEREF _Toc45658217 \h </w:instrText>
      </w:r>
      <w:r>
        <w:rPr>
          <w:noProof/>
        </w:rPr>
      </w:r>
      <w:r>
        <w:rPr>
          <w:noProof/>
        </w:rPr>
        <w:fldChar w:fldCharType="separate"/>
      </w:r>
      <w:r>
        <w:rPr>
          <w:noProof/>
        </w:rPr>
        <w:t>25</w:t>
      </w:r>
      <w:r>
        <w:rPr>
          <w:noProof/>
        </w:rPr>
        <w:fldChar w:fldCharType="end"/>
      </w:r>
    </w:p>
    <w:p w14:paraId="49D5F4B9" w14:textId="6604088C" w:rsidR="00442297" w:rsidRDefault="00442297">
      <w:pPr>
        <w:pStyle w:val="TOC3"/>
        <w:tabs>
          <w:tab w:val="right" w:leader="dot" w:pos="8296"/>
        </w:tabs>
        <w:rPr>
          <w:noProof/>
          <w:szCs w:val="22"/>
        </w:rPr>
      </w:pPr>
      <w:r>
        <w:rPr>
          <w:noProof/>
        </w:rPr>
        <w:t xml:space="preserve">5.2.1 </w:t>
      </w:r>
      <w:r>
        <w:rPr>
          <w:noProof/>
        </w:rPr>
        <w:t>预测数据统计</w:t>
      </w:r>
      <w:r>
        <w:rPr>
          <w:noProof/>
        </w:rPr>
        <w:tab/>
      </w:r>
      <w:r>
        <w:rPr>
          <w:noProof/>
        </w:rPr>
        <w:fldChar w:fldCharType="begin"/>
      </w:r>
      <w:r>
        <w:rPr>
          <w:noProof/>
        </w:rPr>
        <w:instrText xml:space="preserve"> PAGEREF _Toc45658218 \h </w:instrText>
      </w:r>
      <w:r>
        <w:rPr>
          <w:noProof/>
        </w:rPr>
      </w:r>
      <w:r>
        <w:rPr>
          <w:noProof/>
        </w:rPr>
        <w:fldChar w:fldCharType="separate"/>
      </w:r>
      <w:r>
        <w:rPr>
          <w:noProof/>
        </w:rPr>
        <w:t>26</w:t>
      </w:r>
      <w:r>
        <w:rPr>
          <w:noProof/>
        </w:rPr>
        <w:fldChar w:fldCharType="end"/>
      </w:r>
    </w:p>
    <w:p w14:paraId="301A383F" w14:textId="5C4035EA" w:rsidR="00442297" w:rsidRDefault="00442297">
      <w:pPr>
        <w:pStyle w:val="TOC3"/>
        <w:tabs>
          <w:tab w:val="right" w:leader="dot" w:pos="8296"/>
        </w:tabs>
        <w:rPr>
          <w:noProof/>
          <w:szCs w:val="22"/>
        </w:rPr>
      </w:pPr>
      <w:r>
        <w:rPr>
          <w:noProof/>
        </w:rPr>
        <w:t xml:space="preserve">5.2.2 </w:t>
      </w:r>
      <w:r>
        <w:rPr>
          <w:noProof/>
        </w:rPr>
        <w:t>分布密度统计</w:t>
      </w:r>
      <w:r>
        <w:rPr>
          <w:noProof/>
        </w:rPr>
        <w:tab/>
      </w:r>
      <w:r>
        <w:rPr>
          <w:noProof/>
        </w:rPr>
        <w:fldChar w:fldCharType="begin"/>
      </w:r>
      <w:r>
        <w:rPr>
          <w:noProof/>
        </w:rPr>
        <w:instrText xml:space="preserve"> PAGEREF _Toc45658219 \h </w:instrText>
      </w:r>
      <w:r>
        <w:rPr>
          <w:noProof/>
        </w:rPr>
      </w:r>
      <w:r>
        <w:rPr>
          <w:noProof/>
        </w:rPr>
        <w:fldChar w:fldCharType="separate"/>
      </w:r>
      <w:r>
        <w:rPr>
          <w:noProof/>
        </w:rPr>
        <w:t>27</w:t>
      </w:r>
      <w:r>
        <w:rPr>
          <w:noProof/>
        </w:rPr>
        <w:fldChar w:fldCharType="end"/>
      </w:r>
    </w:p>
    <w:p w14:paraId="78EC96F5" w14:textId="580479A4" w:rsidR="00442297" w:rsidRDefault="00442297">
      <w:pPr>
        <w:pStyle w:val="TOC2"/>
        <w:tabs>
          <w:tab w:val="right" w:leader="dot" w:pos="8296"/>
        </w:tabs>
        <w:rPr>
          <w:noProof/>
          <w:szCs w:val="22"/>
        </w:rPr>
      </w:pPr>
      <w:r>
        <w:rPr>
          <w:noProof/>
        </w:rPr>
        <w:t>5.3 DNN</w:t>
      </w:r>
      <w:r>
        <w:rPr>
          <w:noProof/>
        </w:rPr>
        <w:t>模型预测结果</w:t>
      </w:r>
      <w:r>
        <w:rPr>
          <w:noProof/>
        </w:rPr>
        <w:tab/>
      </w:r>
      <w:r>
        <w:rPr>
          <w:noProof/>
        </w:rPr>
        <w:fldChar w:fldCharType="begin"/>
      </w:r>
      <w:r>
        <w:rPr>
          <w:noProof/>
        </w:rPr>
        <w:instrText xml:space="preserve"> PAGEREF _Toc45658220 \h </w:instrText>
      </w:r>
      <w:r>
        <w:rPr>
          <w:noProof/>
        </w:rPr>
      </w:r>
      <w:r>
        <w:rPr>
          <w:noProof/>
        </w:rPr>
        <w:fldChar w:fldCharType="separate"/>
      </w:r>
      <w:r>
        <w:rPr>
          <w:noProof/>
        </w:rPr>
        <w:t>27</w:t>
      </w:r>
      <w:r>
        <w:rPr>
          <w:noProof/>
        </w:rPr>
        <w:fldChar w:fldCharType="end"/>
      </w:r>
    </w:p>
    <w:p w14:paraId="27683F8C" w14:textId="5FB33A9B" w:rsidR="00442297" w:rsidRDefault="00442297">
      <w:pPr>
        <w:pStyle w:val="TOC3"/>
        <w:tabs>
          <w:tab w:val="right" w:leader="dot" w:pos="8296"/>
        </w:tabs>
        <w:rPr>
          <w:noProof/>
          <w:szCs w:val="22"/>
        </w:rPr>
      </w:pPr>
      <w:r>
        <w:rPr>
          <w:noProof/>
        </w:rPr>
        <w:t xml:space="preserve">5.3.1 </w:t>
      </w:r>
      <w:r>
        <w:rPr>
          <w:noProof/>
        </w:rPr>
        <w:t>预测数据统计</w:t>
      </w:r>
      <w:r>
        <w:rPr>
          <w:noProof/>
        </w:rPr>
        <w:tab/>
      </w:r>
      <w:r>
        <w:rPr>
          <w:noProof/>
        </w:rPr>
        <w:fldChar w:fldCharType="begin"/>
      </w:r>
      <w:r>
        <w:rPr>
          <w:noProof/>
        </w:rPr>
        <w:instrText xml:space="preserve"> PAGEREF _Toc45658221 \h </w:instrText>
      </w:r>
      <w:r>
        <w:rPr>
          <w:noProof/>
        </w:rPr>
      </w:r>
      <w:r>
        <w:rPr>
          <w:noProof/>
        </w:rPr>
        <w:fldChar w:fldCharType="separate"/>
      </w:r>
      <w:r>
        <w:rPr>
          <w:noProof/>
        </w:rPr>
        <w:t>28</w:t>
      </w:r>
      <w:r>
        <w:rPr>
          <w:noProof/>
        </w:rPr>
        <w:fldChar w:fldCharType="end"/>
      </w:r>
    </w:p>
    <w:p w14:paraId="655AB227" w14:textId="18D27D56" w:rsidR="00442297" w:rsidRDefault="00442297">
      <w:pPr>
        <w:pStyle w:val="TOC3"/>
        <w:tabs>
          <w:tab w:val="right" w:leader="dot" w:pos="8296"/>
        </w:tabs>
        <w:rPr>
          <w:noProof/>
          <w:szCs w:val="22"/>
        </w:rPr>
      </w:pPr>
      <w:r>
        <w:rPr>
          <w:noProof/>
        </w:rPr>
        <w:t xml:space="preserve">5.3.2 </w:t>
      </w:r>
      <w:r>
        <w:rPr>
          <w:noProof/>
        </w:rPr>
        <w:t>分布密度统计</w:t>
      </w:r>
      <w:r>
        <w:rPr>
          <w:noProof/>
        </w:rPr>
        <w:tab/>
      </w:r>
      <w:r>
        <w:rPr>
          <w:noProof/>
        </w:rPr>
        <w:fldChar w:fldCharType="begin"/>
      </w:r>
      <w:r>
        <w:rPr>
          <w:noProof/>
        </w:rPr>
        <w:instrText xml:space="preserve"> PAGEREF _Toc45658222 \h </w:instrText>
      </w:r>
      <w:r>
        <w:rPr>
          <w:noProof/>
        </w:rPr>
      </w:r>
      <w:r>
        <w:rPr>
          <w:noProof/>
        </w:rPr>
        <w:fldChar w:fldCharType="separate"/>
      </w:r>
      <w:r>
        <w:rPr>
          <w:noProof/>
        </w:rPr>
        <w:t>29</w:t>
      </w:r>
      <w:r>
        <w:rPr>
          <w:noProof/>
        </w:rPr>
        <w:fldChar w:fldCharType="end"/>
      </w:r>
    </w:p>
    <w:p w14:paraId="63716944" w14:textId="07502FDC" w:rsidR="00442297" w:rsidRDefault="00442297">
      <w:pPr>
        <w:pStyle w:val="TOC1"/>
        <w:tabs>
          <w:tab w:val="right" w:leader="dot" w:pos="8296"/>
        </w:tabs>
        <w:rPr>
          <w:noProof/>
          <w:szCs w:val="22"/>
        </w:rPr>
      </w:pPr>
      <w:r>
        <w:rPr>
          <w:noProof/>
        </w:rPr>
        <w:t>第</w:t>
      </w:r>
      <w:r>
        <w:rPr>
          <w:noProof/>
        </w:rPr>
        <w:t>6</w:t>
      </w:r>
      <w:r>
        <w:rPr>
          <w:noProof/>
        </w:rPr>
        <w:t>章</w:t>
      </w:r>
      <w:r>
        <w:rPr>
          <w:noProof/>
        </w:rPr>
        <w:t xml:space="preserve"> </w:t>
      </w:r>
      <w:r>
        <w:rPr>
          <w:noProof/>
        </w:rPr>
        <w:t>站址规划客户端设计</w:t>
      </w:r>
      <w:r>
        <w:rPr>
          <w:noProof/>
        </w:rPr>
        <w:tab/>
      </w:r>
      <w:r>
        <w:rPr>
          <w:noProof/>
        </w:rPr>
        <w:fldChar w:fldCharType="begin"/>
      </w:r>
      <w:r>
        <w:rPr>
          <w:noProof/>
        </w:rPr>
        <w:instrText xml:space="preserve"> PAGEREF _Toc45658223 \h </w:instrText>
      </w:r>
      <w:r>
        <w:rPr>
          <w:noProof/>
        </w:rPr>
      </w:r>
      <w:r>
        <w:rPr>
          <w:noProof/>
        </w:rPr>
        <w:fldChar w:fldCharType="separate"/>
      </w:r>
      <w:r>
        <w:rPr>
          <w:noProof/>
        </w:rPr>
        <w:t>30</w:t>
      </w:r>
      <w:r>
        <w:rPr>
          <w:noProof/>
        </w:rPr>
        <w:fldChar w:fldCharType="end"/>
      </w:r>
    </w:p>
    <w:p w14:paraId="10E05383" w14:textId="3029157D" w:rsidR="00442297" w:rsidRDefault="00442297">
      <w:pPr>
        <w:pStyle w:val="TOC2"/>
        <w:tabs>
          <w:tab w:val="right" w:leader="dot" w:pos="8296"/>
        </w:tabs>
        <w:rPr>
          <w:noProof/>
          <w:szCs w:val="22"/>
        </w:rPr>
      </w:pPr>
      <w:r>
        <w:rPr>
          <w:noProof/>
        </w:rPr>
        <w:t xml:space="preserve">6.1 </w:t>
      </w:r>
      <w:r>
        <w:rPr>
          <w:noProof/>
        </w:rPr>
        <w:t>系统架构图</w:t>
      </w:r>
      <w:r>
        <w:rPr>
          <w:noProof/>
        </w:rPr>
        <w:tab/>
      </w:r>
      <w:r>
        <w:rPr>
          <w:noProof/>
        </w:rPr>
        <w:fldChar w:fldCharType="begin"/>
      </w:r>
      <w:r>
        <w:rPr>
          <w:noProof/>
        </w:rPr>
        <w:instrText xml:space="preserve"> PAGEREF _Toc45658224 \h </w:instrText>
      </w:r>
      <w:r>
        <w:rPr>
          <w:noProof/>
        </w:rPr>
      </w:r>
      <w:r>
        <w:rPr>
          <w:noProof/>
        </w:rPr>
        <w:fldChar w:fldCharType="separate"/>
      </w:r>
      <w:r>
        <w:rPr>
          <w:noProof/>
        </w:rPr>
        <w:t>30</w:t>
      </w:r>
      <w:r>
        <w:rPr>
          <w:noProof/>
        </w:rPr>
        <w:fldChar w:fldCharType="end"/>
      </w:r>
    </w:p>
    <w:p w14:paraId="08F07B18" w14:textId="2EB2BEBC" w:rsidR="00442297" w:rsidRDefault="00442297">
      <w:pPr>
        <w:pStyle w:val="TOC2"/>
        <w:tabs>
          <w:tab w:val="right" w:leader="dot" w:pos="8296"/>
        </w:tabs>
        <w:rPr>
          <w:noProof/>
          <w:szCs w:val="22"/>
        </w:rPr>
      </w:pPr>
      <w:r>
        <w:rPr>
          <w:noProof/>
        </w:rPr>
        <w:t xml:space="preserve">6.2 </w:t>
      </w:r>
      <w:r>
        <w:rPr>
          <w:noProof/>
        </w:rPr>
        <w:t>站址规划客户端</w:t>
      </w:r>
      <w:r>
        <w:rPr>
          <w:noProof/>
        </w:rPr>
        <w:tab/>
      </w:r>
      <w:r>
        <w:rPr>
          <w:noProof/>
        </w:rPr>
        <w:fldChar w:fldCharType="begin"/>
      </w:r>
      <w:r>
        <w:rPr>
          <w:noProof/>
        </w:rPr>
        <w:instrText xml:space="preserve"> PAGEREF _Toc45658225 \h </w:instrText>
      </w:r>
      <w:r>
        <w:rPr>
          <w:noProof/>
        </w:rPr>
      </w:r>
      <w:r>
        <w:rPr>
          <w:noProof/>
        </w:rPr>
        <w:fldChar w:fldCharType="separate"/>
      </w:r>
      <w:r>
        <w:rPr>
          <w:noProof/>
        </w:rPr>
        <w:t>30</w:t>
      </w:r>
      <w:r>
        <w:rPr>
          <w:noProof/>
        </w:rPr>
        <w:fldChar w:fldCharType="end"/>
      </w:r>
    </w:p>
    <w:p w14:paraId="0CAF0B88" w14:textId="05988E59" w:rsidR="00442297" w:rsidRDefault="00442297">
      <w:pPr>
        <w:pStyle w:val="TOC1"/>
        <w:tabs>
          <w:tab w:val="right" w:leader="dot" w:pos="8296"/>
        </w:tabs>
        <w:rPr>
          <w:noProof/>
          <w:szCs w:val="22"/>
        </w:rPr>
      </w:pPr>
      <w:r>
        <w:rPr>
          <w:noProof/>
        </w:rPr>
        <w:t>第</w:t>
      </w:r>
      <w:r>
        <w:rPr>
          <w:noProof/>
        </w:rPr>
        <w:t>7</w:t>
      </w:r>
      <w:r>
        <w:rPr>
          <w:noProof/>
        </w:rPr>
        <w:t>章</w:t>
      </w:r>
      <w:r>
        <w:rPr>
          <w:noProof/>
        </w:rPr>
        <w:t xml:space="preserve"> </w:t>
      </w:r>
      <w:r>
        <w:rPr>
          <w:noProof/>
        </w:rPr>
        <w:t>总结</w:t>
      </w:r>
      <w:r>
        <w:rPr>
          <w:noProof/>
        </w:rPr>
        <w:tab/>
      </w:r>
      <w:r>
        <w:rPr>
          <w:noProof/>
        </w:rPr>
        <w:fldChar w:fldCharType="begin"/>
      </w:r>
      <w:r>
        <w:rPr>
          <w:noProof/>
        </w:rPr>
        <w:instrText xml:space="preserve"> PAGEREF _Toc45658226 \h </w:instrText>
      </w:r>
      <w:r>
        <w:rPr>
          <w:noProof/>
        </w:rPr>
      </w:r>
      <w:r>
        <w:rPr>
          <w:noProof/>
        </w:rPr>
        <w:fldChar w:fldCharType="separate"/>
      </w:r>
      <w:r>
        <w:rPr>
          <w:noProof/>
        </w:rPr>
        <w:t>34</w:t>
      </w:r>
      <w:r>
        <w:rPr>
          <w:noProof/>
        </w:rPr>
        <w:fldChar w:fldCharType="end"/>
      </w:r>
    </w:p>
    <w:p w14:paraId="325A22A5" w14:textId="1FE9AD3D" w:rsidR="00442297" w:rsidRDefault="00442297">
      <w:pPr>
        <w:pStyle w:val="TOC1"/>
        <w:tabs>
          <w:tab w:val="right" w:leader="dot" w:pos="8296"/>
        </w:tabs>
        <w:rPr>
          <w:noProof/>
          <w:szCs w:val="22"/>
        </w:rPr>
      </w:pPr>
      <w:r>
        <w:rPr>
          <w:noProof/>
        </w:rPr>
        <w:t>参考文献</w:t>
      </w:r>
      <w:r>
        <w:rPr>
          <w:noProof/>
        </w:rPr>
        <w:tab/>
      </w:r>
      <w:r>
        <w:rPr>
          <w:noProof/>
        </w:rPr>
        <w:fldChar w:fldCharType="begin"/>
      </w:r>
      <w:r>
        <w:rPr>
          <w:noProof/>
        </w:rPr>
        <w:instrText xml:space="preserve"> PAGEREF _Toc45658227 \h </w:instrText>
      </w:r>
      <w:r>
        <w:rPr>
          <w:noProof/>
        </w:rPr>
      </w:r>
      <w:r>
        <w:rPr>
          <w:noProof/>
        </w:rPr>
        <w:fldChar w:fldCharType="separate"/>
      </w:r>
      <w:r>
        <w:rPr>
          <w:noProof/>
        </w:rPr>
        <w:t>35</w:t>
      </w:r>
      <w:r>
        <w:rPr>
          <w:noProof/>
        </w:rPr>
        <w:fldChar w:fldCharType="end"/>
      </w:r>
    </w:p>
    <w:p w14:paraId="2C80EFEE" w14:textId="46EFDD4C" w:rsidR="00677A22" w:rsidRDefault="00E55624">
      <w:pPr>
        <w:jc w:val="center"/>
        <w:outlineLvl w:val="2"/>
        <w:rPr>
          <w:rFonts w:ascii="黑体" w:eastAsia="黑体" w:hAnsi="黑体" w:cs="黑体"/>
          <w:sz w:val="36"/>
          <w:szCs w:val="36"/>
        </w:rPr>
      </w:pPr>
      <w:r>
        <w:rPr>
          <w:rFonts w:ascii="黑体" w:eastAsia="黑体" w:hAnsi="黑体" w:cs="黑体"/>
          <w:szCs w:val="36"/>
        </w:rPr>
        <w:fldChar w:fldCharType="end"/>
      </w:r>
    </w:p>
    <w:p w14:paraId="6981587F" w14:textId="77777777" w:rsidR="00677A22" w:rsidRDefault="00677A22">
      <w:pPr>
        <w:widowControl/>
        <w:jc w:val="left"/>
        <w:rPr>
          <w:rFonts w:ascii="黑体" w:eastAsia="黑体" w:hAnsi="黑体" w:cs="黑体"/>
          <w:sz w:val="36"/>
          <w:szCs w:val="36"/>
        </w:rPr>
      </w:pPr>
    </w:p>
    <w:p w14:paraId="31AF8F95" w14:textId="77777777" w:rsidR="00677A22" w:rsidRPr="001E1FBB" w:rsidRDefault="00677A22">
      <w:pPr>
        <w:rPr>
          <w:rFonts w:ascii="黑体" w:eastAsia="黑体" w:hAnsi="黑体" w:cs="黑体" w:hint="eastAsia"/>
          <w:sz w:val="36"/>
          <w:szCs w:val="36"/>
        </w:rPr>
      </w:pPr>
    </w:p>
    <w:p w14:paraId="7F3A0576" w14:textId="77777777" w:rsidR="00677A22" w:rsidRDefault="00E55624">
      <w:pPr>
        <w:pStyle w:val="1"/>
        <w:rPr>
          <w:rFonts w:hint="default"/>
        </w:rPr>
      </w:pPr>
      <w:bookmarkStart w:id="0" w:name="_Toc45658195"/>
      <w:r>
        <w:lastRenderedPageBreak/>
        <w:t>第1章 作品难点与创新</w:t>
      </w:r>
      <w:bookmarkEnd w:id="0"/>
    </w:p>
    <w:p w14:paraId="6FF081CA" w14:textId="77777777" w:rsidR="00677A22" w:rsidRDefault="00E55624">
      <w:pPr>
        <w:pStyle w:val="2"/>
        <w:spacing w:before="0"/>
        <w:rPr>
          <w:rFonts w:hint="default"/>
        </w:rPr>
      </w:pPr>
      <w:bookmarkStart w:id="1" w:name="_Toc45658196"/>
      <w:r>
        <w:t>1.1 作品难点</w:t>
      </w:r>
      <w:bookmarkEnd w:id="1"/>
    </w:p>
    <w:p w14:paraId="78B02162"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精确的无线电波传输损耗模型的建立，可以对基站通信覆盖范围内的链路损耗情况进行相对准确的预测，为后续基站部署以及网络容量规划提供理论依据。合理的基站站</w:t>
      </w:r>
      <w:proofErr w:type="gramStart"/>
      <w:r>
        <w:rPr>
          <w:rFonts w:ascii="Times New Roman" w:eastAsia="宋体" w:hAnsi="Times New Roman" w:cs="Times New Roman" w:hint="eastAsia"/>
          <w:sz w:val="24"/>
        </w:rPr>
        <w:t>址</w:t>
      </w:r>
      <w:proofErr w:type="gramEnd"/>
      <w:r>
        <w:rPr>
          <w:rFonts w:ascii="Times New Roman" w:eastAsia="宋体" w:hAnsi="Times New Roman" w:cs="Times New Roman" w:hint="eastAsia"/>
          <w:sz w:val="24"/>
        </w:rPr>
        <w:t>选择也是影响覆盖范围内网络通信质量的关键因素之一，稀疏的基站部署会导致覆盖区域信号质量差、通信容量不足等问题，过密的基站分布又会引入较大的站间同频信号干扰，同时也会增加运营商基建成本和运维难度</w:t>
      </w:r>
      <w:r>
        <w:rPr>
          <w:rFonts w:ascii="Times New Roman" w:eastAsia="宋体" w:hAnsi="Times New Roman" w:cs="Times New Roman" w:hint="eastAsia"/>
          <w:sz w:val="24"/>
        </w:rPr>
        <w:t>[1]</w:t>
      </w:r>
      <w:r>
        <w:rPr>
          <w:rFonts w:ascii="Times New Roman" w:eastAsia="宋体" w:hAnsi="Times New Roman" w:cs="Times New Roman" w:hint="eastAsia"/>
          <w:sz w:val="24"/>
        </w:rPr>
        <w:t>。因此，准确的链路预测以及合理的基站部署是无线网络规划中重要的影响因素。但是，传统的移动电波通信的基站部署问题属于</w:t>
      </w:r>
      <w:r>
        <w:rPr>
          <w:rFonts w:ascii="Times New Roman" w:eastAsia="宋体" w:hAnsi="Times New Roman" w:cs="Times New Roman" w:hint="eastAsia"/>
          <w:sz w:val="24"/>
        </w:rPr>
        <w:t>NP-hard</w:t>
      </w:r>
      <w:r>
        <w:rPr>
          <w:rFonts w:ascii="Times New Roman" w:eastAsia="宋体" w:hAnsi="Times New Roman" w:cs="Times New Roman" w:hint="eastAsia"/>
          <w:sz w:val="24"/>
        </w:rPr>
        <w:t>问题</w:t>
      </w:r>
      <w:r>
        <w:rPr>
          <w:rFonts w:ascii="Times New Roman" w:eastAsia="宋体" w:hAnsi="Times New Roman" w:cs="Times New Roman" w:hint="eastAsia"/>
          <w:sz w:val="24"/>
        </w:rPr>
        <w:t>[2]</w:t>
      </w:r>
      <w:r>
        <w:rPr>
          <w:rFonts w:ascii="Times New Roman" w:eastAsia="宋体" w:hAnsi="Times New Roman" w:cs="Times New Roman" w:hint="eastAsia"/>
          <w:sz w:val="24"/>
        </w:rPr>
        <w:t>，结合实际部署需求引入的参量以及约束条件会对模型的求解带来维度灾难，不能给出高效、精确的部署方案。因此，为了避免传统模型在站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问题上的弊端，需要提出一种合理有效的通用解决策略。</w:t>
      </w:r>
    </w:p>
    <w:p w14:paraId="17FDA850"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现有无线传播模型主要有经验模型、理论模型和改进型经验模型</w:t>
      </w:r>
      <w:r>
        <w:rPr>
          <w:rFonts w:ascii="Times New Roman" w:eastAsia="宋体" w:hAnsi="Times New Roman" w:cs="Times New Roman" w:hint="eastAsia"/>
          <w:sz w:val="24"/>
        </w:rPr>
        <w:t>[3]</w:t>
      </w:r>
      <w:r>
        <w:rPr>
          <w:rFonts w:ascii="Times New Roman" w:eastAsia="宋体" w:hAnsi="Times New Roman" w:cs="Times New Roman" w:hint="eastAsia"/>
          <w:sz w:val="24"/>
        </w:rPr>
        <w:t>。经验模型通过统计分析大量数据得到无线电波的路径损耗公式，主要有</w:t>
      </w:r>
      <w:r>
        <w:rPr>
          <w:rFonts w:ascii="Times New Roman" w:eastAsia="宋体" w:hAnsi="Times New Roman" w:cs="Times New Roman" w:hint="eastAsia"/>
          <w:sz w:val="24"/>
        </w:rPr>
        <w:t>Cost231-Hata</w:t>
      </w:r>
      <w:r>
        <w:rPr>
          <w:rFonts w:ascii="Times New Roman" w:eastAsia="宋体" w:hAnsi="Times New Roman" w:cs="Times New Roman" w:hint="eastAsia"/>
          <w:sz w:val="24"/>
        </w:rPr>
        <w:t>模型</w:t>
      </w:r>
      <w:r>
        <w:rPr>
          <w:rFonts w:ascii="Times New Roman" w:eastAsia="宋体" w:hAnsi="Times New Roman" w:cs="Times New Roman" w:hint="eastAsia"/>
          <w:sz w:val="24"/>
        </w:rPr>
        <w:t>[4]</w:t>
      </w:r>
      <w:r>
        <w:rPr>
          <w:rFonts w:ascii="Times New Roman" w:eastAsia="宋体" w:hAnsi="Times New Roman" w:cs="Times New Roman" w:hint="eastAsia"/>
          <w:sz w:val="24"/>
        </w:rPr>
        <w:t>、</w:t>
      </w:r>
      <w:r>
        <w:rPr>
          <w:rFonts w:ascii="Times New Roman" w:eastAsia="宋体" w:hAnsi="Times New Roman" w:cs="Times New Roman" w:hint="eastAsia"/>
          <w:sz w:val="24"/>
        </w:rPr>
        <w:t>Okumura-</w:t>
      </w:r>
      <w:proofErr w:type="spellStart"/>
      <w:r>
        <w:rPr>
          <w:rFonts w:ascii="Times New Roman" w:eastAsia="宋体" w:hAnsi="Times New Roman" w:cs="Times New Roman" w:hint="eastAsia"/>
          <w:sz w:val="24"/>
        </w:rPr>
        <w:t>Hata</w:t>
      </w:r>
      <w:proofErr w:type="spellEnd"/>
      <w:r>
        <w:rPr>
          <w:rFonts w:ascii="Times New Roman" w:eastAsia="宋体" w:hAnsi="Times New Roman" w:cs="Times New Roman" w:hint="eastAsia"/>
          <w:sz w:val="24"/>
        </w:rPr>
        <w:t>[5-6]</w:t>
      </w:r>
      <w:r>
        <w:rPr>
          <w:rFonts w:ascii="Times New Roman" w:eastAsia="宋体" w:hAnsi="Times New Roman" w:cs="Times New Roman" w:hint="eastAsia"/>
          <w:sz w:val="24"/>
        </w:rPr>
        <w:t>模型等。改进型经验模型则在传统经验模型的基础上引入了更多的计算因子，从而适应更多的场景，如标准传播模型（</w:t>
      </w:r>
      <w:r>
        <w:rPr>
          <w:rFonts w:ascii="Times New Roman" w:eastAsia="宋体" w:hAnsi="Times New Roman" w:cs="Times New Roman" w:hint="eastAsia"/>
          <w:sz w:val="24"/>
        </w:rPr>
        <w:t>Standard Propagation Model</w:t>
      </w:r>
      <w:r>
        <w:rPr>
          <w:rFonts w:ascii="Times New Roman" w:eastAsia="宋体" w:hAnsi="Times New Roman" w:cs="Times New Roman" w:hint="eastAsia"/>
          <w:sz w:val="24"/>
        </w:rPr>
        <w:t>，</w:t>
      </w:r>
      <w:r>
        <w:rPr>
          <w:rFonts w:ascii="Times New Roman" w:eastAsia="宋体" w:hAnsi="Times New Roman" w:cs="Times New Roman" w:hint="eastAsia"/>
          <w:sz w:val="24"/>
        </w:rPr>
        <w:t>SPM</w:t>
      </w:r>
      <w:r>
        <w:rPr>
          <w:rFonts w:ascii="Times New Roman" w:eastAsia="宋体" w:hAnsi="Times New Roman" w:cs="Times New Roman" w:hint="eastAsia"/>
          <w:sz w:val="24"/>
        </w:rPr>
        <w:t>）</w:t>
      </w:r>
      <w:r>
        <w:rPr>
          <w:rFonts w:ascii="Times New Roman" w:eastAsia="宋体" w:hAnsi="Times New Roman" w:cs="Times New Roman" w:hint="eastAsia"/>
          <w:sz w:val="24"/>
        </w:rPr>
        <w:t>[7]</w:t>
      </w:r>
      <w:r>
        <w:rPr>
          <w:rFonts w:ascii="Times New Roman" w:eastAsia="宋体" w:hAnsi="Times New Roman" w:cs="Times New Roman" w:hint="eastAsia"/>
          <w:sz w:val="24"/>
        </w:rPr>
        <w:t>。这些模型计算简单，易于部署，因此被大量地在工程运用，但是其精度较低，无法做出精确的预测。理论模型则根据电磁波理论，计算发射机与接收机之间的所有信号传播路径</w:t>
      </w:r>
      <w:r>
        <w:rPr>
          <w:rFonts w:ascii="Times New Roman" w:eastAsia="宋体" w:hAnsi="Times New Roman" w:cs="Times New Roman" w:hint="eastAsia"/>
          <w:sz w:val="24"/>
        </w:rPr>
        <w:t>[8]</w:t>
      </w:r>
      <w:r>
        <w:rPr>
          <w:rFonts w:ascii="Times New Roman" w:eastAsia="宋体" w:hAnsi="Times New Roman" w:cs="Times New Roman" w:hint="eastAsia"/>
          <w:sz w:val="24"/>
        </w:rPr>
        <w:t>，又称为多射线模型，如</w:t>
      </w:r>
      <w:r>
        <w:rPr>
          <w:rFonts w:ascii="Times New Roman" w:eastAsia="宋体" w:hAnsi="Times New Roman" w:cs="Times New Roman" w:hint="eastAsia"/>
          <w:sz w:val="24"/>
        </w:rPr>
        <w:t>Volcano</w:t>
      </w:r>
      <w:r>
        <w:rPr>
          <w:rFonts w:ascii="Times New Roman" w:eastAsia="宋体" w:hAnsi="Times New Roman" w:cs="Times New Roman" w:hint="eastAsia"/>
          <w:sz w:val="24"/>
        </w:rPr>
        <w:t>模型</w:t>
      </w:r>
      <w:r>
        <w:rPr>
          <w:rFonts w:ascii="Times New Roman" w:eastAsia="宋体" w:hAnsi="Times New Roman" w:cs="Times New Roman" w:hint="eastAsia"/>
          <w:sz w:val="24"/>
        </w:rPr>
        <w:t>[9]</w:t>
      </w:r>
      <w:r>
        <w:rPr>
          <w:rFonts w:ascii="Times New Roman" w:eastAsia="宋体" w:hAnsi="Times New Roman" w:cs="Times New Roman" w:hint="eastAsia"/>
          <w:sz w:val="24"/>
        </w:rPr>
        <w:t>。这种模型预测准确，但运算的复杂度较高且需要精确的电子地图。目前经验模型及其改进型更为常用，但不同场景中传播模型的准确度不同，需要校准模型参数提高传播损耗预测的准确性。</w:t>
      </w:r>
    </w:p>
    <w:p w14:paraId="792EB457"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在基站站</w:t>
      </w:r>
      <w:proofErr w:type="gramStart"/>
      <w:r>
        <w:rPr>
          <w:rFonts w:ascii="Times New Roman" w:eastAsia="宋体" w:hAnsi="Times New Roman" w:cs="Times New Roman" w:hint="eastAsia"/>
          <w:sz w:val="24"/>
        </w:rPr>
        <w:t>址</w:t>
      </w:r>
      <w:proofErr w:type="gramEnd"/>
      <w:r>
        <w:rPr>
          <w:rFonts w:ascii="Times New Roman" w:eastAsia="宋体" w:hAnsi="Times New Roman" w:cs="Times New Roman" w:hint="eastAsia"/>
          <w:sz w:val="24"/>
        </w:rPr>
        <w:t>规划方面，国内外研究主要集中在不同基站规划约束条件下的模型算法改进。文献</w:t>
      </w:r>
      <w:r>
        <w:rPr>
          <w:rFonts w:ascii="Times New Roman" w:eastAsia="宋体" w:hAnsi="Times New Roman" w:cs="Times New Roman" w:hint="eastAsia"/>
          <w:sz w:val="24"/>
        </w:rPr>
        <w:t>[10]</w:t>
      </w:r>
      <w:r>
        <w:rPr>
          <w:rFonts w:ascii="Times New Roman" w:eastAsia="宋体" w:hAnsi="Times New Roman" w:cs="Times New Roman" w:hint="eastAsia"/>
          <w:sz w:val="24"/>
        </w:rPr>
        <w:t>基于基站的覆盖范围和通信容量约束条件，结合元启发式算法，求解该优化问题，问题的求解需要诸多先验参数，例如基站机械参数、发射参数以及所处地理位置参数等，因此模型复杂度较高，很难优化。文献</w:t>
      </w:r>
      <w:r>
        <w:rPr>
          <w:rFonts w:ascii="Times New Roman" w:eastAsia="宋体" w:hAnsi="Times New Roman" w:cs="Times New Roman" w:hint="eastAsia"/>
          <w:sz w:val="24"/>
        </w:rPr>
        <w:t>[11]</w:t>
      </w:r>
      <w:r>
        <w:rPr>
          <w:rFonts w:ascii="Times New Roman" w:eastAsia="宋体" w:hAnsi="Times New Roman" w:cs="Times New Roman" w:hint="eastAsia"/>
          <w:sz w:val="24"/>
        </w:rPr>
        <w:t>针对</w:t>
      </w:r>
      <w:r>
        <w:rPr>
          <w:rFonts w:ascii="Times New Roman" w:eastAsia="宋体" w:hAnsi="Times New Roman" w:cs="Times New Roman" w:hint="eastAsia"/>
          <w:sz w:val="24"/>
        </w:rPr>
        <w:t>4G</w:t>
      </w:r>
      <w:r>
        <w:rPr>
          <w:rFonts w:ascii="Times New Roman" w:eastAsia="宋体" w:hAnsi="Times New Roman" w:cs="Times New Roman" w:hint="eastAsia"/>
          <w:sz w:val="24"/>
        </w:rPr>
        <w:t>蜂窝网提出混合整数模型对网络基站位</w:t>
      </w:r>
      <w:proofErr w:type="gramStart"/>
      <w:r>
        <w:rPr>
          <w:rFonts w:ascii="Times New Roman" w:eastAsia="宋体" w:hAnsi="Times New Roman" w:cs="Times New Roman" w:hint="eastAsia"/>
          <w:sz w:val="24"/>
        </w:rPr>
        <w:t>置进行</w:t>
      </w:r>
      <w:proofErr w:type="gramEnd"/>
      <w:r>
        <w:rPr>
          <w:rFonts w:ascii="Times New Roman" w:eastAsia="宋体" w:hAnsi="Times New Roman" w:cs="Times New Roman" w:hint="eastAsia"/>
          <w:sz w:val="24"/>
        </w:rPr>
        <w:t>最优迭代规划。文献</w:t>
      </w:r>
      <w:r>
        <w:rPr>
          <w:rFonts w:ascii="Times New Roman" w:eastAsia="宋体" w:hAnsi="Times New Roman" w:cs="Times New Roman" w:hint="eastAsia"/>
          <w:sz w:val="24"/>
        </w:rPr>
        <w:t>[12]</w:t>
      </w:r>
      <w:r>
        <w:rPr>
          <w:rFonts w:ascii="Times New Roman" w:eastAsia="宋体" w:hAnsi="Times New Roman" w:cs="Times New Roman" w:hint="eastAsia"/>
          <w:sz w:val="24"/>
        </w:rPr>
        <w:t>认为基站的空间分布结构对</w:t>
      </w:r>
      <w:proofErr w:type="gramStart"/>
      <w:r>
        <w:rPr>
          <w:rFonts w:ascii="Times New Roman" w:eastAsia="宋体" w:hAnsi="Times New Roman" w:cs="Times New Roman" w:hint="eastAsia"/>
          <w:sz w:val="24"/>
        </w:rPr>
        <w:t>最佳站</w:t>
      </w:r>
      <w:proofErr w:type="gramEnd"/>
      <w:r>
        <w:rPr>
          <w:rFonts w:ascii="Times New Roman" w:eastAsia="宋体" w:hAnsi="Times New Roman" w:cs="Times New Roman" w:hint="eastAsia"/>
          <w:sz w:val="24"/>
        </w:rPr>
        <w:t>址选择起着重要的决定作用，并采用三种空间随机模型，结合公开数据库数据</w:t>
      </w:r>
      <w:proofErr w:type="gramStart"/>
      <w:r>
        <w:rPr>
          <w:rFonts w:ascii="Times New Roman" w:eastAsia="宋体" w:hAnsi="Times New Roman" w:cs="Times New Roman" w:hint="eastAsia"/>
          <w:sz w:val="24"/>
        </w:rPr>
        <w:t>进行</w:t>
      </w:r>
      <w:proofErr w:type="gramEnd"/>
      <w:r>
        <w:rPr>
          <w:rFonts w:ascii="Times New Roman" w:eastAsia="宋体" w:hAnsi="Times New Roman" w:cs="Times New Roman" w:hint="eastAsia"/>
          <w:sz w:val="24"/>
        </w:rPr>
        <w:t>站址选择仿真，以最大化基站覆盖准确度为衡量依据对不同模型效果进行对比分析。文献</w:t>
      </w:r>
      <w:r>
        <w:rPr>
          <w:rFonts w:ascii="Times New Roman" w:eastAsia="宋体" w:hAnsi="Times New Roman" w:cs="Times New Roman" w:hint="eastAsia"/>
          <w:sz w:val="24"/>
        </w:rPr>
        <w:t>[13]</w:t>
      </w:r>
      <w:r>
        <w:rPr>
          <w:rFonts w:ascii="Times New Roman" w:eastAsia="宋体" w:hAnsi="Times New Roman" w:cs="Times New Roman" w:hint="eastAsia"/>
          <w:sz w:val="24"/>
        </w:rPr>
        <w:t>以最大化基站下行平均遍历容量为目标，基于粒子群算法对基站天线端口位置进行优化。</w:t>
      </w:r>
    </w:p>
    <w:p w14:paraId="0FC95F0D"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上述基站网络规划研究主要根据不同规划场景约束条件，对模型进行最优化求解，</w:t>
      </w:r>
      <w:proofErr w:type="gramStart"/>
      <w:r>
        <w:rPr>
          <w:rFonts w:ascii="Times New Roman" w:eastAsia="宋体" w:hAnsi="Times New Roman" w:cs="Times New Roman" w:hint="eastAsia"/>
          <w:sz w:val="24"/>
        </w:rPr>
        <w:t>且传统</w:t>
      </w:r>
      <w:proofErr w:type="gramEnd"/>
      <w:r>
        <w:rPr>
          <w:rFonts w:ascii="Times New Roman" w:eastAsia="宋体" w:hAnsi="Times New Roman" w:cs="Times New Roman" w:hint="eastAsia"/>
          <w:sz w:val="24"/>
        </w:rPr>
        <w:t>模型在输入参数较大的情形下算法收敛很慢甚至不收敛，同时传统算法以大量假设为前提，简化模型的数学分析，在实际基站部署过程中，具有一</w:t>
      </w:r>
      <w:r>
        <w:rPr>
          <w:rFonts w:ascii="Times New Roman" w:eastAsia="宋体" w:hAnsi="Times New Roman" w:cs="Times New Roman" w:hint="eastAsia"/>
          <w:sz w:val="24"/>
        </w:rPr>
        <w:lastRenderedPageBreak/>
        <w:t>定的局限性。</w:t>
      </w:r>
    </w:p>
    <w:p w14:paraId="3B502980" w14:textId="77777777" w:rsidR="00677A22" w:rsidRDefault="00E55624">
      <w:pPr>
        <w:pStyle w:val="2"/>
        <w:spacing w:before="0"/>
        <w:rPr>
          <w:rFonts w:hint="default"/>
        </w:rPr>
      </w:pPr>
      <w:bookmarkStart w:id="2" w:name="_Toc45658197"/>
      <w:r>
        <w:t>1.2 作品创新点</w:t>
      </w:r>
      <w:bookmarkEnd w:id="2"/>
    </w:p>
    <w:p w14:paraId="0D54DAAF"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近年来，人工智能与机器学习技术在大数据的驱动下，从上世纪的理论研究走向了实际应用场景，在很多领域取得了成功。机器学习技术也随着计算架构的进步，其低复杂度和高实时性使得其与无线通信的结合成为了可能。传播损耗的预测也可以看作利用频率、高度、距离、发射机、接收机、建筑物等输入特征组成的特征向量，寻找输入特征向量与目标值传播</w:t>
      </w:r>
      <w:proofErr w:type="gramStart"/>
      <w:r>
        <w:rPr>
          <w:rFonts w:ascii="Times New Roman" w:eastAsia="宋体" w:hAnsi="Times New Roman" w:cs="Times New Roman" w:hint="eastAsia"/>
          <w:sz w:val="24"/>
        </w:rPr>
        <w:t>损耗间</w:t>
      </w:r>
      <w:proofErr w:type="gramEnd"/>
      <w:r>
        <w:rPr>
          <w:rFonts w:ascii="Times New Roman" w:eastAsia="宋体" w:hAnsi="Times New Roman" w:cs="Times New Roman" w:hint="eastAsia"/>
          <w:sz w:val="24"/>
        </w:rPr>
        <w:t>关系的回归问题。机器学习是解决回归问题的有效工具，可以高效地用于传播损耗模型预测。</w:t>
      </w:r>
    </w:p>
    <w:p w14:paraId="0B56347C"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sz w:val="24"/>
        </w:rPr>
        <w:t>针对传统无线信号传播模型存在的不足，该文基于</w:t>
      </w:r>
      <w:r>
        <w:rPr>
          <w:rFonts w:ascii="Times New Roman" w:eastAsia="宋体" w:hAnsi="Times New Roman" w:cs="Times New Roman"/>
          <w:sz w:val="24"/>
        </w:rPr>
        <w:t>4000</w:t>
      </w:r>
      <w:r>
        <w:rPr>
          <w:rFonts w:ascii="Times New Roman" w:eastAsia="宋体" w:hAnsi="Times New Roman" w:cs="Times New Roman"/>
          <w:sz w:val="24"/>
        </w:rPr>
        <w:t>个基站的不同场景实测数据，</w:t>
      </w:r>
      <w:r>
        <w:rPr>
          <w:rFonts w:ascii="Times New Roman" w:eastAsia="宋体" w:hAnsi="Times New Roman" w:cs="Times New Roman" w:hint="eastAsia"/>
          <w:sz w:val="24"/>
        </w:rPr>
        <w:t>引入了基于随机森林、</w:t>
      </w:r>
      <w:r>
        <w:rPr>
          <w:rFonts w:ascii="Times New Roman" w:eastAsia="宋体" w:hAnsi="Times New Roman" w:cs="Times New Roman" w:hint="eastAsia"/>
          <w:sz w:val="24"/>
        </w:rPr>
        <w:t>CNN</w:t>
      </w:r>
      <w:r>
        <w:rPr>
          <w:rFonts w:ascii="Times New Roman" w:eastAsia="宋体" w:hAnsi="Times New Roman" w:cs="Times New Roman" w:hint="eastAsia"/>
          <w:sz w:val="24"/>
        </w:rPr>
        <w:t>、</w:t>
      </w:r>
      <w:r>
        <w:rPr>
          <w:rFonts w:ascii="Times New Roman" w:eastAsia="宋体" w:hAnsi="Times New Roman" w:cs="Times New Roman" w:hint="eastAsia"/>
          <w:sz w:val="24"/>
        </w:rPr>
        <w:t>DNN</w:t>
      </w:r>
      <w:r>
        <w:rPr>
          <w:rFonts w:ascii="Times New Roman" w:eastAsia="宋体" w:hAnsi="Times New Roman" w:cs="Times New Roman" w:hint="eastAsia"/>
          <w:sz w:val="24"/>
        </w:rPr>
        <w:t>算法的无线传播损耗预测模型。站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方面，</w:t>
      </w:r>
      <w:r>
        <w:rPr>
          <w:rFonts w:ascii="Times New Roman" w:eastAsia="宋体" w:hAnsi="Times New Roman" w:cs="Times New Roman"/>
          <w:sz w:val="24"/>
        </w:rPr>
        <w:t>在</w:t>
      </w:r>
      <w:r>
        <w:rPr>
          <w:rFonts w:ascii="Times New Roman" w:eastAsia="宋体" w:hAnsi="Times New Roman" w:cs="Times New Roman" w:hint="eastAsia"/>
          <w:sz w:val="24"/>
        </w:rPr>
        <w:t>基于机器学习的链路预测</w:t>
      </w:r>
      <w:r>
        <w:rPr>
          <w:rFonts w:ascii="Times New Roman" w:eastAsia="宋体" w:hAnsi="Times New Roman" w:cs="Times New Roman"/>
          <w:sz w:val="24"/>
        </w:rPr>
        <w:t>基础上，考虑测试点与基站的空间相对位置，在原有</w:t>
      </w:r>
      <w:r>
        <w:rPr>
          <w:rFonts w:ascii="Times New Roman" w:eastAsia="宋体" w:hAnsi="Times New Roman" w:cs="Times New Roman" w:hint="eastAsia"/>
          <w:sz w:val="24"/>
        </w:rPr>
        <w:t>聚类</w:t>
      </w:r>
      <w:proofErr w:type="spellStart"/>
      <w:r>
        <w:rPr>
          <w:rFonts w:ascii="Times New Roman" w:eastAsia="宋体" w:hAnsi="Times New Roman" w:cs="Times New Roman" w:hint="eastAsia"/>
          <w:sz w:val="24"/>
        </w:rPr>
        <w:t>KMeans</w:t>
      </w:r>
      <w:proofErr w:type="spellEnd"/>
      <w:proofErr w:type="gramStart"/>
      <w:r>
        <w:rPr>
          <w:rFonts w:ascii="Times New Roman" w:eastAsia="宋体" w:hAnsi="Times New Roman" w:cs="Times New Roman"/>
          <w:sz w:val="24"/>
        </w:rPr>
        <w:t>分簇算</w:t>
      </w:r>
      <w:proofErr w:type="gramEnd"/>
      <w:r>
        <w:rPr>
          <w:rFonts w:ascii="Times New Roman" w:eastAsia="宋体" w:hAnsi="Times New Roman" w:cs="Times New Roman"/>
          <w:sz w:val="24"/>
        </w:rPr>
        <w:t>法基础上引入信号覆盖权重，提出了基于数据挖掘的</w:t>
      </w:r>
      <w:r>
        <w:rPr>
          <w:rFonts w:ascii="Times New Roman" w:eastAsia="宋体" w:hAnsi="Times New Roman" w:cs="Times New Roman"/>
          <w:sz w:val="24"/>
        </w:rPr>
        <w:t>KW-Means</w:t>
      </w:r>
      <w:proofErr w:type="gramStart"/>
      <w:r>
        <w:rPr>
          <w:rFonts w:ascii="Times New Roman" w:eastAsia="宋体" w:hAnsi="Times New Roman" w:cs="Times New Roman"/>
          <w:sz w:val="24"/>
        </w:rPr>
        <w:t>分簇算</w:t>
      </w:r>
      <w:proofErr w:type="gramEnd"/>
      <w:r>
        <w:rPr>
          <w:rFonts w:ascii="Times New Roman" w:eastAsia="宋体" w:hAnsi="Times New Roman" w:cs="Times New Roman"/>
          <w:sz w:val="24"/>
        </w:rPr>
        <w:t>法，该算法将权重映射到测试点与基站相对的水平和垂直方向上，计算基站的二维偏移平均量，确定迭代位置，对基站部署进行优化。最终根据基站覆盖阈值以及目标函数的迭代更新，得到当前模式下最终的基站拓扑。通过大量的实测数据仿真结果表明，随机森林与</w:t>
      </w:r>
      <w:r>
        <w:rPr>
          <w:rFonts w:ascii="Times New Roman" w:eastAsia="宋体" w:hAnsi="Times New Roman" w:cs="Times New Roman"/>
          <w:sz w:val="24"/>
        </w:rPr>
        <w:t>KW-Means</w:t>
      </w:r>
      <w:r>
        <w:rPr>
          <w:rFonts w:ascii="Times New Roman" w:eastAsia="宋体" w:hAnsi="Times New Roman" w:cs="Times New Roman"/>
          <w:sz w:val="24"/>
        </w:rPr>
        <w:t>算法相结合的网络优化系统，极大提升了基站对弱信号点的覆盖比例，提升了网络通信质量。</w:t>
      </w:r>
    </w:p>
    <w:p w14:paraId="05282269" w14:textId="77777777" w:rsidR="00677A22" w:rsidRDefault="00E55624">
      <w:pPr>
        <w:jc w:val="center"/>
        <w:outlineLvl w:val="0"/>
        <w:rPr>
          <w:rStyle w:val="10"/>
          <w:rFonts w:hint="default"/>
        </w:rPr>
      </w:pPr>
      <w:r>
        <w:rPr>
          <w:rFonts w:ascii="黑体" w:eastAsia="黑体" w:hAnsi="黑体" w:cs="黑体" w:hint="eastAsia"/>
          <w:sz w:val="36"/>
          <w:szCs w:val="36"/>
        </w:rPr>
        <w:br w:type="page"/>
      </w:r>
      <w:bookmarkStart w:id="3" w:name="_Toc45658198"/>
      <w:r>
        <w:rPr>
          <w:rStyle w:val="10"/>
          <w:rFonts w:hint="default"/>
        </w:rPr>
        <w:lastRenderedPageBreak/>
        <w:t>第2章 方案论证与设计</w:t>
      </w:r>
      <w:bookmarkEnd w:id="3"/>
    </w:p>
    <w:p w14:paraId="6FBCD3CF" w14:textId="77777777" w:rsidR="00677A22" w:rsidRDefault="00E55624">
      <w:pPr>
        <w:pStyle w:val="2"/>
        <w:spacing w:before="0"/>
        <w:rPr>
          <w:rFonts w:hint="default"/>
        </w:rPr>
      </w:pPr>
      <w:bookmarkStart w:id="4" w:name="_Toc45658199"/>
      <w:r>
        <w:t>2.1 基站链路损耗数据集</w:t>
      </w:r>
      <w:bookmarkEnd w:id="4"/>
    </w:p>
    <w:p w14:paraId="3A1698D9"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实验数据集包含由城市中</w:t>
      </w:r>
      <w:r>
        <w:rPr>
          <w:rFonts w:ascii="Times New Roman" w:eastAsia="宋体" w:hAnsi="Times New Roman" w:cs="Times New Roman" w:hint="eastAsia"/>
          <w:sz w:val="24"/>
        </w:rPr>
        <w:t>4000</w:t>
      </w:r>
      <w:r>
        <w:rPr>
          <w:rFonts w:ascii="Times New Roman" w:eastAsia="宋体" w:hAnsi="Times New Roman" w:cs="Times New Roman" w:hint="eastAsia"/>
          <w:sz w:val="24"/>
        </w:rPr>
        <w:t>个小区与不同测试点所测得，其中包括小区站点与接收机所在栅格的地理及物理信息</w:t>
      </w:r>
      <w:proofErr w:type="gramStart"/>
      <w:r>
        <w:rPr>
          <w:rFonts w:ascii="Times New Roman" w:eastAsia="宋体" w:hAnsi="Times New Roman" w:cs="Times New Roman" w:hint="eastAsia"/>
          <w:sz w:val="24"/>
        </w:rPr>
        <w:t>信息</w:t>
      </w:r>
      <w:proofErr w:type="gramEnd"/>
      <w:r>
        <w:rPr>
          <w:rFonts w:ascii="Times New Roman" w:eastAsia="宋体" w:hAnsi="Times New Roman" w:cs="Times New Roman" w:hint="eastAsia"/>
          <w:sz w:val="24"/>
        </w:rPr>
        <w:t>。地理数据被划分为五米见方的栅格，并用栅格的坐标来表示，同一个栅格内的物体位置统一为栅格西北方向角坐标。数据集数据格式及含义：</w:t>
      </w:r>
    </w:p>
    <w:p w14:paraId="0FF27EFF"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2-1</w:t>
      </w:r>
      <w:r>
        <w:rPr>
          <w:rFonts w:ascii="Times New Roman" w:eastAsia="宋体" w:hAnsi="Times New Roman" w:cs="Times New Roman" w:hint="eastAsia"/>
          <w:sz w:val="24"/>
        </w:rPr>
        <w:t>数据集数据向量含义及其格式</w:t>
      </w:r>
    </w:p>
    <w:tbl>
      <w:tblPr>
        <w:tblW w:w="0" w:type="auto"/>
        <w:jc w:val="center"/>
        <w:tblBorders>
          <w:top w:val="single" w:sz="4" w:space="0" w:color="auto"/>
          <w:bottom w:val="single" w:sz="4" w:space="0" w:color="auto"/>
        </w:tblBorders>
        <w:tblLook w:val="04A0" w:firstRow="1" w:lastRow="0" w:firstColumn="1" w:lastColumn="0" w:noHBand="0" w:noVBand="1"/>
      </w:tblPr>
      <w:tblGrid>
        <w:gridCol w:w="2410"/>
        <w:gridCol w:w="5106"/>
        <w:gridCol w:w="790"/>
      </w:tblGrid>
      <w:tr w:rsidR="00677A22" w14:paraId="5CF6AC84" w14:textId="77777777">
        <w:trPr>
          <w:trHeight w:val="338"/>
          <w:jc w:val="center"/>
        </w:trPr>
        <w:tc>
          <w:tcPr>
            <w:tcW w:w="2410" w:type="dxa"/>
            <w:tcBorders>
              <w:bottom w:val="single" w:sz="4" w:space="0" w:color="000000"/>
            </w:tcBorders>
          </w:tcPr>
          <w:p w14:paraId="64FEBF0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字段名称</w:t>
            </w:r>
          </w:p>
        </w:tc>
        <w:tc>
          <w:tcPr>
            <w:tcW w:w="5106" w:type="dxa"/>
            <w:tcBorders>
              <w:bottom w:val="single" w:sz="4" w:space="0" w:color="000000"/>
            </w:tcBorders>
          </w:tcPr>
          <w:p w14:paraId="1BF3207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含义</w:t>
            </w:r>
          </w:p>
        </w:tc>
        <w:tc>
          <w:tcPr>
            <w:tcW w:w="790" w:type="dxa"/>
            <w:tcBorders>
              <w:bottom w:val="single" w:sz="4" w:space="0" w:color="000000"/>
            </w:tcBorders>
          </w:tcPr>
          <w:p w14:paraId="59318CE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单位</w:t>
            </w:r>
          </w:p>
        </w:tc>
      </w:tr>
      <w:tr w:rsidR="00677A22" w14:paraId="47DFDE5A" w14:textId="77777777">
        <w:trPr>
          <w:trHeight w:val="338"/>
          <w:jc w:val="center"/>
        </w:trPr>
        <w:tc>
          <w:tcPr>
            <w:tcW w:w="2410" w:type="dxa"/>
            <w:tcBorders>
              <w:top w:val="single" w:sz="4" w:space="0" w:color="000000"/>
            </w:tcBorders>
          </w:tcPr>
          <w:p w14:paraId="7E452BC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Index</w:t>
            </w:r>
          </w:p>
        </w:tc>
        <w:tc>
          <w:tcPr>
            <w:tcW w:w="5106" w:type="dxa"/>
            <w:tcBorders>
              <w:top w:val="single" w:sz="4" w:space="0" w:color="000000"/>
            </w:tcBorders>
          </w:tcPr>
          <w:p w14:paraId="3EAE4E3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小区唯一标志</w:t>
            </w:r>
          </w:p>
        </w:tc>
        <w:tc>
          <w:tcPr>
            <w:tcW w:w="790" w:type="dxa"/>
            <w:tcBorders>
              <w:top w:val="single" w:sz="4" w:space="0" w:color="000000"/>
            </w:tcBorders>
          </w:tcPr>
          <w:p w14:paraId="3FFC29E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0F2C9754" w14:textId="77777777">
        <w:trPr>
          <w:trHeight w:val="318"/>
          <w:jc w:val="center"/>
        </w:trPr>
        <w:tc>
          <w:tcPr>
            <w:tcW w:w="2410" w:type="dxa"/>
          </w:tcPr>
          <w:p w14:paraId="72620A5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X</w:t>
            </w:r>
          </w:p>
        </w:tc>
        <w:tc>
          <w:tcPr>
            <w:tcW w:w="5106" w:type="dxa"/>
          </w:tcPr>
          <w:p w14:paraId="3632CDA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X </w:t>
            </w:r>
            <w:r>
              <w:rPr>
                <w:rFonts w:ascii="Times New Roman" w:eastAsia="宋体" w:hAnsi="Times New Roman" w:cs="Times New Roman" w:hint="eastAsia"/>
                <w:sz w:val="24"/>
              </w:rPr>
              <w:t>坐标</w:t>
            </w:r>
          </w:p>
        </w:tc>
        <w:tc>
          <w:tcPr>
            <w:tcW w:w="790" w:type="dxa"/>
          </w:tcPr>
          <w:p w14:paraId="5608157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3278FB4F" w14:textId="77777777">
        <w:trPr>
          <w:trHeight w:val="318"/>
          <w:jc w:val="center"/>
        </w:trPr>
        <w:tc>
          <w:tcPr>
            <w:tcW w:w="2410" w:type="dxa"/>
          </w:tcPr>
          <w:p w14:paraId="3CB6393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Y</w:t>
            </w:r>
          </w:p>
        </w:tc>
        <w:tc>
          <w:tcPr>
            <w:tcW w:w="5106" w:type="dxa"/>
          </w:tcPr>
          <w:p w14:paraId="35BE130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Y </w:t>
            </w:r>
            <w:r>
              <w:rPr>
                <w:rFonts w:ascii="Times New Roman" w:eastAsia="宋体" w:hAnsi="Times New Roman" w:cs="Times New Roman" w:hint="eastAsia"/>
                <w:sz w:val="24"/>
              </w:rPr>
              <w:t>坐标</w:t>
            </w:r>
          </w:p>
        </w:tc>
        <w:tc>
          <w:tcPr>
            <w:tcW w:w="790" w:type="dxa"/>
          </w:tcPr>
          <w:p w14:paraId="57ECCCC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61D3F97A" w14:textId="77777777">
        <w:trPr>
          <w:trHeight w:val="318"/>
          <w:jc w:val="center"/>
        </w:trPr>
        <w:tc>
          <w:tcPr>
            <w:tcW w:w="2410" w:type="dxa"/>
          </w:tcPr>
          <w:p w14:paraId="664DD9B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Height</w:t>
            </w:r>
          </w:p>
        </w:tc>
        <w:tc>
          <w:tcPr>
            <w:tcW w:w="5106" w:type="dxa"/>
          </w:tcPr>
          <w:p w14:paraId="53A54CE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小区发射机相对地面的高度</w:t>
            </w:r>
          </w:p>
        </w:tc>
        <w:tc>
          <w:tcPr>
            <w:tcW w:w="790" w:type="dxa"/>
          </w:tcPr>
          <w:p w14:paraId="0783AEC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468869B9" w14:textId="77777777">
        <w:trPr>
          <w:trHeight w:val="318"/>
          <w:jc w:val="center"/>
        </w:trPr>
        <w:tc>
          <w:tcPr>
            <w:tcW w:w="2410" w:type="dxa"/>
          </w:tcPr>
          <w:p w14:paraId="1C16B59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Azimuth</w:t>
            </w:r>
          </w:p>
        </w:tc>
        <w:tc>
          <w:tcPr>
            <w:tcW w:w="5106" w:type="dxa"/>
          </w:tcPr>
          <w:p w14:paraId="2E40DD1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小区发射机水平方向角</w:t>
            </w:r>
          </w:p>
        </w:tc>
        <w:tc>
          <w:tcPr>
            <w:tcW w:w="790" w:type="dxa"/>
          </w:tcPr>
          <w:p w14:paraId="096D70A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50CC79A0" w14:textId="77777777">
        <w:trPr>
          <w:trHeight w:val="318"/>
          <w:jc w:val="center"/>
        </w:trPr>
        <w:tc>
          <w:tcPr>
            <w:tcW w:w="2410" w:type="dxa"/>
          </w:tcPr>
          <w:p w14:paraId="7A4CC5F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 xml:space="preserve">Electrical </w:t>
            </w:r>
            <w:proofErr w:type="spellStart"/>
            <w:r>
              <w:rPr>
                <w:rFonts w:ascii="Times New Roman" w:eastAsia="宋体" w:hAnsi="Times New Roman" w:cs="Times New Roman" w:hint="eastAsia"/>
                <w:sz w:val="24"/>
              </w:rPr>
              <w:t>Downtilt</w:t>
            </w:r>
            <w:proofErr w:type="spellEnd"/>
          </w:p>
        </w:tc>
        <w:tc>
          <w:tcPr>
            <w:tcW w:w="5106" w:type="dxa"/>
          </w:tcPr>
          <w:p w14:paraId="6E541DF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小区发射机垂直电下倾角</w:t>
            </w:r>
          </w:p>
        </w:tc>
        <w:tc>
          <w:tcPr>
            <w:tcW w:w="790" w:type="dxa"/>
          </w:tcPr>
          <w:p w14:paraId="2C0ED9F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110B7576" w14:textId="77777777">
        <w:trPr>
          <w:trHeight w:val="318"/>
          <w:jc w:val="center"/>
        </w:trPr>
        <w:tc>
          <w:tcPr>
            <w:tcW w:w="2410" w:type="dxa"/>
          </w:tcPr>
          <w:p w14:paraId="4F62BEF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 xml:space="preserve">Mechanical </w:t>
            </w:r>
            <w:proofErr w:type="spellStart"/>
            <w:r>
              <w:rPr>
                <w:rFonts w:ascii="Times New Roman" w:eastAsia="宋体" w:hAnsi="Times New Roman" w:cs="Times New Roman" w:hint="eastAsia"/>
                <w:sz w:val="24"/>
              </w:rPr>
              <w:t>Downtilt</w:t>
            </w:r>
            <w:proofErr w:type="spellEnd"/>
          </w:p>
        </w:tc>
        <w:tc>
          <w:tcPr>
            <w:tcW w:w="5106" w:type="dxa"/>
          </w:tcPr>
          <w:p w14:paraId="1A462E9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小区发射机垂直机械下倾角</w:t>
            </w:r>
          </w:p>
        </w:tc>
        <w:tc>
          <w:tcPr>
            <w:tcW w:w="790" w:type="dxa"/>
          </w:tcPr>
          <w:p w14:paraId="1176AE5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646CEBC3" w14:textId="77777777">
        <w:trPr>
          <w:trHeight w:val="318"/>
          <w:jc w:val="center"/>
        </w:trPr>
        <w:tc>
          <w:tcPr>
            <w:tcW w:w="2410" w:type="dxa"/>
          </w:tcPr>
          <w:p w14:paraId="7FA5DD4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Frequency Band</w:t>
            </w:r>
          </w:p>
        </w:tc>
        <w:tc>
          <w:tcPr>
            <w:tcW w:w="5106" w:type="dxa"/>
          </w:tcPr>
          <w:p w14:paraId="1926A31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小区发射机中心频率</w:t>
            </w:r>
          </w:p>
        </w:tc>
        <w:tc>
          <w:tcPr>
            <w:tcW w:w="790" w:type="dxa"/>
          </w:tcPr>
          <w:p w14:paraId="7A4C83E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MHz</w:t>
            </w:r>
          </w:p>
        </w:tc>
      </w:tr>
      <w:tr w:rsidR="00677A22" w14:paraId="502487C2" w14:textId="77777777">
        <w:trPr>
          <w:trHeight w:val="318"/>
          <w:jc w:val="center"/>
        </w:trPr>
        <w:tc>
          <w:tcPr>
            <w:tcW w:w="2410" w:type="dxa"/>
          </w:tcPr>
          <w:p w14:paraId="419D968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RS Power</w:t>
            </w:r>
          </w:p>
        </w:tc>
        <w:tc>
          <w:tcPr>
            <w:tcW w:w="5106" w:type="dxa"/>
          </w:tcPr>
          <w:p w14:paraId="55A5324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小区发射机发射功率</w:t>
            </w:r>
          </w:p>
        </w:tc>
        <w:tc>
          <w:tcPr>
            <w:tcW w:w="790" w:type="dxa"/>
          </w:tcPr>
          <w:p w14:paraId="3D85C6B3"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dBm</w:t>
            </w:r>
          </w:p>
        </w:tc>
      </w:tr>
      <w:tr w:rsidR="00677A22" w14:paraId="490F88D9" w14:textId="77777777">
        <w:trPr>
          <w:trHeight w:val="318"/>
          <w:jc w:val="center"/>
        </w:trPr>
        <w:tc>
          <w:tcPr>
            <w:tcW w:w="2410" w:type="dxa"/>
          </w:tcPr>
          <w:p w14:paraId="2479094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Building Height</w:t>
            </w:r>
          </w:p>
        </w:tc>
        <w:tc>
          <w:tcPr>
            <w:tcW w:w="5106" w:type="dxa"/>
          </w:tcPr>
          <w:p w14:paraId="5266910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小区站点所在栅格建筑物高度</w:t>
            </w:r>
          </w:p>
        </w:tc>
        <w:tc>
          <w:tcPr>
            <w:tcW w:w="790" w:type="dxa"/>
          </w:tcPr>
          <w:p w14:paraId="43D7CE3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2C665357" w14:textId="77777777">
        <w:trPr>
          <w:trHeight w:val="318"/>
          <w:jc w:val="center"/>
        </w:trPr>
        <w:tc>
          <w:tcPr>
            <w:tcW w:w="2410" w:type="dxa"/>
          </w:tcPr>
          <w:p w14:paraId="7401B76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Altitude</w:t>
            </w:r>
          </w:p>
        </w:tc>
        <w:tc>
          <w:tcPr>
            <w:tcW w:w="5106" w:type="dxa"/>
          </w:tcPr>
          <w:p w14:paraId="00E5208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小区站点所在栅格</w:t>
            </w:r>
            <w:r>
              <w:rPr>
                <w:rFonts w:ascii="Times New Roman" w:eastAsia="宋体" w:hAnsi="Times New Roman" w:cs="Times New Roman" w:hint="eastAsia"/>
                <w:sz w:val="24"/>
              </w:rPr>
              <w:t xml:space="preserve">(Cell </w:t>
            </w:r>
            <w:proofErr w:type="spellStart"/>
            <w:r>
              <w:rPr>
                <w:rFonts w:ascii="Times New Roman" w:eastAsia="宋体" w:hAnsi="Times New Roman" w:cs="Times New Roman" w:hint="eastAsia"/>
                <w:sz w:val="24"/>
              </w:rPr>
              <w:t>X,Cell</w:t>
            </w:r>
            <w:proofErr w:type="spellEnd"/>
            <w:r>
              <w:rPr>
                <w:rFonts w:ascii="Times New Roman" w:eastAsia="宋体" w:hAnsi="Times New Roman" w:cs="Times New Roman" w:hint="eastAsia"/>
                <w:sz w:val="24"/>
              </w:rPr>
              <w:t xml:space="preserve"> Y)</w:t>
            </w:r>
            <w:r>
              <w:rPr>
                <w:rFonts w:ascii="Times New Roman" w:eastAsia="宋体" w:hAnsi="Times New Roman" w:cs="Times New Roman" w:hint="eastAsia"/>
                <w:sz w:val="24"/>
              </w:rPr>
              <w:t>海拔高度</w:t>
            </w:r>
          </w:p>
        </w:tc>
        <w:tc>
          <w:tcPr>
            <w:tcW w:w="790" w:type="dxa"/>
          </w:tcPr>
          <w:p w14:paraId="711E245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08A145FC" w14:textId="77777777">
        <w:trPr>
          <w:trHeight w:val="318"/>
          <w:jc w:val="center"/>
        </w:trPr>
        <w:tc>
          <w:tcPr>
            <w:tcW w:w="2410" w:type="dxa"/>
          </w:tcPr>
          <w:p w14:paraId="6C97F52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Clutter Index</w:t>
            </w:r>
          </w:p>
        </w:tc>
        <w:tc>
          <w:tcPr>
            <w:tcW w:w="5106" w:type="dxa"/>
          </w:tcPr>
          <w:p w14:paraId="1CA52DD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小区站点所在栅格</w:t>
            </w:r>
            <w:r>
              <w:rPr>
                <w:rFonts w:ascii="Times New Roman" w:eastAsia="宋体" w:hAnsi="Times New Roman" w:cs="Times New Roman" w:hint="eastAsia"/>
                <w:sz w:val="24"/>
              </w:rPr>
              <w:t xml:space="preserve">(Cell </w:t>
            </w:r>
            <w:proofErr w:type="spellStart"/>
            <w:r>
              <w:rPr>
                <w:rFonts w:ascii="Times New Roman" w:eastAsia="宋体" w:hAnsi="Times New Roman" w:cs="Times New Roman" w:hint="eastAsia"/>
                <w:sz w:val="24"/>
              </w:rPr>
              <w:t>X,Cell</w:t>
            </w:r>
            <w:proofErr w:type="spellEnd"/>
            <w:r>
              <w:rPr>
                <w:rFonts w:ascii="Times New Roman" w:eastAsia="宋体" w:hAnsi="Times New Roman" w:cs="Times New Roman" w:hint="eastAsia"/>
                <w:sz w:val="24"/>
              </w:rPr>
              <w:t xml:space="preserve"> Y)</w:t>
            </w:r>
            <w:r>
              <w:rPr>
                <w:rFonts w:ascii="Times New Roman" w:eastAsia="宋体" w:hAnsi="Times New Roman" w:cs="Times New Roman" w:hint="eastAsia"/>
                <w:sz w:val="24"/>
              </w:rPr>
              <w:t>地物类型索引</w:t>
            </w:r>
          </w:p>
        </w:tc>
        <w:tc>
          <w:tcPr>
            <w:tcW w:w="790" w:type="dxa"/>
          </w:tcPr>
          <w:p w14:paraId="07DB719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740AE668" w14:textId="77777777">
        <w:trPr>
          <w:trHeight w:val="318"/>
          <w:jc w:val="center"/>
        </w:trPr>
        <w:tc>
          <w:tcPr>
            <w:tcW w:w="2410" w:type="dxa"/>
          </w:tcPr>
          <w:p w14:paraId="2E069AC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X</w:t>
            </w:r>
          </w:p>
        </w:tc>
        <w:tc>
          <w:tcPr>
            <w:tcW w:w="5106" w:type="dxa"/>
          </w:tcPr>
          <w:p w14:paraId="4E6BBF8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X</w:t>
            </w:r>
            <w:r>
              <w:rPr>
                <w:rFonts w:ascii="Times New Roman" w:eastAsia="宋体" w:hAnsi="Times New Roman" w:cs="Times New Roman" w:hint="eastAsia"/>
                <w:sz w:val="24"/>
              </w:rPr>
              <w:t>坐标</w:t>
            </w:r>
          </w:p>
        </w:tc>
        <w:tc>
          <w:tcPr>
            <w:tcW w:w="790" w:type="dxa"/>
          </w:tcPr>
          <w:p w14:paraId="169F304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59087890" w14:textId="77777777">
        <w:trPr>
          <w:trHeight w:val="318"/>
          <w:jc w:val="center"/>
        </w:trPr>
        <w:tc>
          <w:tcPr>
            <w:tcW w:w="2410" w:type="dxa"/>
          </w:tcPr>
          <w:p w14:paraId="613617D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Y</w:t>
            </w:r>
          </w:p>
        </w:tc>
        <w:tc>
          <w:tcPr>
            <w:tcW w:w="5106" w:type="dxa"/>
          </w:tcPr>
          <w:p w14:paraId="733DA13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Y</w:t>
            </w:r>
            <w:r>
              <w:rPr>
                <w:rFonts w:ascii="Times New Roman" w:eastAsia="宋体" w:hAnsi="Times New Roman" w:cs="Times New Roman" w:hint="eastAsia"/>
                <w:sz w:val="24"/>
              </w:rPr>
              <w:t>坐标</w:t>
            </w:r>
          </w:p>
        </w:tc>
        <w:tc>
          <w:tcPr>
            <w:tcW w:w="790" w:type="dxa"/>
          </w:tcPr>
          <w:p w14:paraId="1E5FB75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5DA537B0" w14:textId="77777777">
        <w:trPr>
          <w:trHeight w:val="318"/>
          <w:jc w:val="center"/>
        </w:trPr>
        <w:tc>
          <w:tcPr>
            <w:tcW w:w="2410" w:type="dxa"/>
          </w:tcPr>
          <w:p w14:paraId="350619D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Building Height</w:t>
            </w:r>
          </w:p>
        </w:tc>
        <w:tc>
          <w:tcPr>
            <w:tcW w:w="5106" w:type="dxa"/>
          </w:tcPr>
          <w:p w14:paraId="461AD5D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上建筑物高度</w:t>
            </w:r>
          </w:p>
        </w:tc>
        <w:tc>
          <w:tcPr>
            <w:tcW w:w="790" w:type="dxa"/>
          </w:tcPr>
          <w:p w14:paraId="0E89F5B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7EEF5E61" w14:textId="77777777">
        <w:trPr>
          <w:trHeight w:val="318"/>
          <w:jc w:val="center"/>
        </w:trPr>
        <w:tc>
          <w:tcPr>
            <w:tcW w:w="2410" w:type="dxa"/>
          </w:tcPr>
          <w:p w14:paraId="2656479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Altitude</w:t>
            </w:r>
          </w:p>
        </w:tc>
        <w:tc>
          <w:tcPr>
            <w:tcW w:w="5106" w:type="dxa"/>
          </w:tcPr>
          <w:p w14:paraId="5705078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上的海拔高度</w:t>
            </w:r>
          </w:p>
        </w:tc>
        <w:tc>
          <w:tcPr>
            <w:tcW w:w="790" w:type="dxa"/>
          </w:tcPr>
          <w:p w14:paraId="76FDBAA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65BD3085" w14:textId="77777777">
        <w:trPr>
          <w:trHeight w:val="318"/>
          <w:jc w:val="center"/>
        </w:trPr>
        <w:tc>
          <w:tcPr>
            <w:tcW w:w="2410" w:type="dxa"/>
          </w:tcPr>
          <w:p w14:paraId="40049FD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Clutter Index</w:t>
            </w:r>
          </w:p>
        </w:tc>
        <w:tc>
          <w:tcPr>
            <w:tcW w:w="5106" w:type="dxa"/>
          </w:tcPr>
          <w:p w14:paraId="0C756EB3"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上的地物类型索引</w:t>
            </w:r>
          </w:p>
        </w:tc>
        <w:tc>
          <w:tcPr>
            <w:tcW w:w="790" w:type="dxa"/>
          </w:tcPr>
          <w:p w14:paraId="1024903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5C4EB0D3" w14:textId="77777777">
        <w:trPr>
          <w:trHeight w:val="338"/>
          <w:jc w:val="center"/>
        </w:trPr>
        <w:tc>
          <w:tcPr>
            <w:tcW w:w="2410" w:type="dxa"/>
          </w:tcPr>
          <w:p w14:paraId="25FB546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RSRP</w:t>
            </w:r>
          </w:p>
        </w:tc>
        <w:tc>
          <w:tcPr>
            <w:tcW w:w="5106" w:type="dxa"/>
          </w:tcPr>
          <w:p w14:paraId="35E1D773"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的平均信号接收功率</w:t>
            </w:r>
          </w:p>
        </w:tc>
        <w:tc>
          <w:tcPr>
            <w:tcW w:w="790" w:type="dxa"/>
          </w:tcPr>
          <w:p w14:paraId="34131D1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dBm</w:t>
            </w:r>
          </w:p>
        </w:tc>
      </w:tr>
    </w:tbl>
    <w:p w14:paraId="51E26977"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下图显示了数据集中各个主要特征的分布情况，其中传播损耗近似正态分布在</w:t>
      </w:r>
      <w:r>
        <w:rPr>
          <w:rFonts w:ascii="Times New Roman" w:eastAsia="宋体" w:hAnsi="Times New Roman" w:cs="Times New Roman" w:hint="eastAsia"/>
          <w:sz w:val="24"/>
        </w:rPr>
        <w:t>110dB</w:t>
      </w:r>
      <w:r>
        <w:rPr>
          <w:rFonts w:ascii="Times New Roman" w:eastAsia="宋体" w:hAnsi="Times New Roman" w:cs="Times New Roman" w:hint="eastAsia"/>
          <w:sz w:val="24"/>
        </w:rPr>
        <w:t>附近。基站天线与终端之间的水平距离集中在</w:t>
      </w:r>
      <w:r>
        <w:rPr>
          <w:rFonts w:ascii="Times New Roman" w:eastAsia="宋体" w:hAnsi="Times New Roman" w:cs="Times New Roman" w:hint="eastAsia"/>
          <w:sz w:val="24"/>
        </w:rPr>
        <w:t>1000</w:t>
      </w:r>
      <w:r>
        <w:rPr>
          <w:rFonts w:ascii="Times New Roman" w:eastAsia="宋体" w:hAnsi="Times New Roman" w:cs="Times New Roman" w:hint="eastAsia"/>
          <w:sz w:val="24"/>
        </w:rPr>
        <w:t>米以内，基站天线高度则基本集中在</w:t>
      </w:r>
      <w:r>
        <w:rPr>
          <w:rFonts w:ascii="Times New Roman" w:eastAsia="宋体" w:hAnsi="Times New Roman" w:cs="Times New Roman" w:hint="eastAsia"/>
          <w:sz w:val="24"/>
        </w:rPr>
        <w:t>24</w:t>
      </w:r>
      <w:r>
        <w:rPr>
          <w:rFonts w:ascii="Times New Roman" w:eastAsia="宋体" w:hAnsi="Times New Roman" w:cs="Times New Roman" w:hint="eastAsia"/>
          <w:sz w:val="24"/>
        </w:rPr>
        <w:t>米，对于传统模型而言可以基本覆盖。基站天线的俯仰角多下倾八度，基站天线方位角则多由</w:t>
      </w:r>
      <w:r>
        <w:rPr>
          <w:rFonts w:ascii="Times New Roman" w:eastAsia="宋体" w:hAnsi="Times New Roman" w:cs="Times New Roman" w:hint="eastAsia"/>
          <w:sz w:val="24"/>
        </w:rPr>
        <w:t>60</w:t>
      </w:r>
      <w:r>
        <w:rPr>
          <w:rFonts w:ascii="Times New Roman" w:eastAsia="宋体" w:hAnsi="Times New Roman" w:cs="Times New Roman" w:hint="eastAsia"/>
          <w:sz w:val="24"/>
        </w:rPr>
        <w:t>度、</w:t>
      </w:r>
      <w:r>
        <w:rPr>
          <w:rFonts w:ascii="Times New Roman" w:eastAsia="宋体" w:hAnsi="Times New Roman" w:cs="Times New Roman" w:hint="eastAsia"/>
          <w:sz w:val="24"/>
        </w:rPr>
        <w:t>180</w:t>
      </w:r>
      <w:r>
        <w:rPr>
          <w:rFonts w:ascii="Times New Roman" w:eastAsia="宋体" w:hAnsi="Times New Roman" w:cs="Times New Roman" w:hint="eastAsia"/>
          <w:sz w:val="24"/>
        </w:rPr>
        <w:t>度、</w:t>
      </w:r>
      <w:r>
        <w:rPr>
          <w:rFonts w:ascii="Times New Roman" w:eastAsia="宋体" w:hAnsi="Times New Roman" w:cs="Times New Roman" w:hint="eastAsia"/>
          <w:sz w:val="24"/>
        </w:rPr>
        <w:t>300</w:t>
      </w:r>
      <w:r>
        <w:rPr>
          <w:rFonts w:ascii="Times New Roman" w:eastAsia="宋体" w:hAnsi="Times New Roman" w:cs="Times New Roman" w:hint="eastAsia"/>
          <w:sz w:val="24"/>
        </w:rPr>
        <w:t>度这三个角度组成，每个天线负责</w:t>
      </w:r>
      <w:r>
        <w:rPr>
          <w:rFonts w:ascii="Times New Roman" w:eastAsia="宋体" w:hAnsi="Times New Roman" w:cs="Times New Roman" w:hint="eastAsia"/>
          <w:sz w:val="24"/>
        </w:rPr>
        <w:t>120</w:t>
      </w:r>
      <w:r>
        <w:rPr>
          <w:rFonts w:ascii="Times New Roman" w:eastAsia="宋体" w:hAnsi="Times New Roman" w:cs="Times New Roman" w:hint="eastAsia"/>
          <w:sz w:val="24"/>
        </w:rPr>
        <w:t>度的蜂窝区域。基站发射机功率为多个定值。海拔高度也基本呈在</w:t>
      </w:r>
      <w:r>
        <w:rPr>
          <w:rFonts w:ascii="Times New Roman" w:eastAsia="宋体" w:hAnsi="Times New Roman" w:cs="Times New Roman" w:hint="eastAsia"/>
          <w:sz w:val="24"/>
        </w:rPr>
        <w:t>500</w:t>
      </w:r>
      <w:r>
        <w:rPr>
          <w:rFonts w:ascii="Times New Roman" w:eastAsia="宋体" w:hAnsi="Times New Roman" w:cs="Times New Roman" w:hint="eastAsia"/>
          <w:sz w:val="24"/>
        </w:rPr>
        <w:t>米为均值的正态分布。建筑物则主要集中于底层，且范围很大，这个在后面对特征的箱形图分析中也可以看到。</w:t>
      </w:r>
    </w:p>
    <w:p w14:paraId="75F4D9C3" w14:textId="77777777" w:rsidR="00677A22" w:rsidRDefault="00E55624">
      <w:pPr>
        <w:spacing w:line="360" w:lineRule="auto"/>
        <w:jc w:val="center"/>
        <w:textAlignment w:val="center"/>
        <w:rPr>
          <w:rFonts w:ascii="等线" w:eastAsia="等线" w:hAnsi="等线" w:cs="Times New Roman"/>
          <w:sz w:val="24"/>
          <w:szCs w:val="22"/>
        </w:rPr>
      </w:pPr>
      <w:r>
        <w:rPr>
          <w:rFonts w:ascii="等线" w:eastAsia="等线" w:hAnsi="等线" w:cs="Times New Roman"/>
          <w:noProof/>
          <w:sz w:val="24"/>
          <w:szCs w:val="22"/>
        </w:rPr>
        <w:lastRenderedPageBreak/>
        <w:drawing>
          <wp:inline distT="0" distB="0" distL="114300" distR="114300" wp14:anchorId="52A06ED6" wp14:editId="6FC8F79C">
            <wp:extent cx="5022850" cy="4464050"/>
            <wp:effectExtent l="0" t="0" r="6350" b="1270"/>
            <wp:docPr id="5" name="图片 33" descr="my_origin_feature_distribu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3" descr="my_origin_feature_distribution_6"/>
                    <pic:cNvPicPr>
                      <a:picLocks noChangeAspect="1"/>
                    </pic:cNvPicPr>
                  </pic:nvPicPr>
                  <pic:blipFill>
                    <a:blip r:embed="rId8"/>
                    <a:stretch>
                      <a:fillRect/>
                    </a:stretch>
                  </pic:blipFill>
                  <pic:spPr>
                    <a:xfrm>
                      <a:off x="0" y="0"/>
                      <a:ext cx="5022850" cy="4464050"/>
                    </a:xfrm>
                    <a:prstGeom prst="rect">
                      <a:avLst/>
                    </a:prstGeom>
                    <a:noFill/>
                    <a:ln>
                      <a:noFill/>
                    </a:ln>
                  </pic:spPr>
                </pic:pic>
              </a:graphicData>
            </a:graphic>
          </wp:inline>
        </w:drawing>
      </w:r>
    </w:p>
    <w:p w14:paraId="4D52FE62"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2-1</w:t>
      </w:r>
      <w:r>
        <w:rPr>
          <w:rFonts w:ascii="Times New Roman" w:eastAsia="宋体" w:hAnsi="Times New Roman" w:cs="Times New Roman" w:hint="eastAsia"/>
          <w:sz w:val="24"/>
        </w:rPr>
        <w:t>数据</w:t>
      </w:r>
      <w:proofErr w:type="gramStart"/>
      <w:r>
        <w:rPr>
          <w:rFonts w:ascii="Times New Roman" w:eastAsia="宋体" w:hAnsi="Times New Roman" w:cs="Times New Roman" w:hint="eastAsia"/>
          <w:sz w:val="24"/>
        </w:rPr>
        <w:t>集特征</w:t>
      </w:r>
      <w:proofErr w:type="gramEnd"/>
      <w:r>
        <w:rPr>
          <w:rFonts w:ascii="Times New Roman" w:eastAsia="宋体" w:hAnsi="Times New Roman" w:cs="Times New Roman" w:hint="eastAsia"/>
          <w:sz w:val="24"/>
        </w:rPr>
        <w:t>分布情况</w:t>
      </w:r>
    </w:p>
    <w:p w14:paraId="03F5C8D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放大地图中心区域，可以看到水系、建筑区和树木的分布，其中空白区域为无记录区域。</w:t>
      </w:r>
    </w:p>
    <w:p w14:paraId="0726FF1B"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BCFFCC8" wp14:editId="452147B8">
            <wp:extent cx="3837305" cy="2879725"/>
            <wp:effectExtent l="0" t="0" r="3175" b="635"/>
            <wp:docPr id="6" name="图片 130" descr="地物类型zoom-300-gist_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0" descr="地物类型zoom-300-gist_earth"/>
                    <pic:cNvPicPr>
                      <a:picLocks noChangeAspect="1"/>
                    </pic:cNvPicPr>
                  </pic:nvPicPr>
                  <pic:blipFill>
                    <a:blip r:embed="rId9"/>
                    <a:srcRect t="6355" r="9114" b="2768"/>
                    <a:stretch>
                      <a:fillRect/>
                    </a:stretch>
                  </pic:blipFill>
                  <pic:spPr>
                    <a:xfrm>
                      <a:off x="0" y="0"/>
                      <a:ext cx="3837305" cy="2879725"/>
                    </a:xfrm>
                    <a:prstGeom prst="rect">
                      <a:avLst/>
                    </a:prstGeom>
                    <a:noFill/>
                    <a:ln>
                      <a:noFill/>
                    </a:ln>
                  </pic:spPr>
                </pic:pic>
              </a:graphicData>
            </a:graphic>
          </wp:inline>
        </w:drawing>
      </w:r>
    </w:p>
    <w:p w14:paraId="7E157337"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2-2</w:t>
      </w:r>
      <w:r>
        <w:rPr>
          <w:rFonts w:ascii="Times New Roman" w:eastAsia="宋体" w:hAnsi="Times New Roman" w:cs="Times New Roman" w:hint="eastAsia"/>
          <w:sz w:val="24"/>
        </w:rPr>
        <w:t>电子地图中地物分布</w:t>
      </w:r>
    </w:p>
    <w:p w14:paraId="17F1FEF7"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接下来对城市的海拔高度分布进行统计，如下图，城市内部的</w:t>
      </w:r>
      <w:proofErr w:type="gramStart"/>
      <w:r>
        <w:rPr>
          <w:rFonts w:ascii="Times New Roman" w:eastAsia="宋体" w:hAnsi="Times New Roman" w:cs="Times New Roman" w:hint="eastAsia"/>
          <w:sz w:val="24"/>
        </w:rPr>
        <w:t>海拔净差约</w:t>
      </w:r>
      <w:proofErr w:type="gramEnd"/>
      <w:r>
        <w:rPr>
          <w:rFonts w:ascii="Times New Roman" w:eastAsia="宋体" w:hAnsi="Times New Roman" w:cs="Times New Roman" w:hint="eastAsia"/>
          <w:sz w:val="24"/>
        </w:rPr>
        <w:t>为</w:t>
      </w:r>
      <w:r>
        <w:rPr>
          <w:rFonts w:ascii="Times New Roman" w:eastAsia="宋体" w:hAnsi="Times New Roman" w:cs="Times New Roman" w:hint="eastAsia"/>
          <w:sz w:val="24"/>
        </w:rPr>
        <w:lastRenderedPageBreak/>
        <w:t>100</w:t>
      </w:r>
      <w:r>
        <w:rPr>
          <w:rFonts w:ascii="Times New Roman" w:eastAsia="宋体" w:hAnsi="Times New Roman" w:cs="Times New Roman" w:hint="eastAsia"/>
          <w:sz w:val="24"/>
        </w:rPr>
        <w:t>米，西北方向和东南方向的山区间分布着主要城区，因此在特征设计的时候在涉及高度信息时，需要考虑海拔因素。</w:t>
      </w:r>
    </w:p>
    <w:p w14:paraId="39CF187B"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28C92720" wp14:editId="47EEC2D4">
            <wp:extent cx="3782060" cy="2879725"/>
            <wp:effectExtent l="0" t="0" r="12700" b="635"/>
            <wp:docPr id="9" name="图片 131" descr="海拔高度zoom-300-winte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1" descr="海拔高度zoom-300-winter_r"/>
                    <pic:cNvPicPr>
                      <a:picLocks noChangeAspect="1"/>
                    </pic:cNvPicPr>
                  </pic:nvPicPr>
                  <pic:blipFill>
                    <a:blip r:embed="rId10"/>
                    <a:srcRect t="5809" r="10103" b="3032"/>
                    <a:stretch>
                      <a:fillRect/>
                    </a:stretch>
                  </pic:blipFill>
                  <pic:spPr>
                    <a:xfrm>
                      <a:off x="0" y="0"/>
                      <a:ext cx="3782060" cy="2879725"/>
                    </a:xfrm>
                    <a:prstGeom prst="rect">
                      <a:avLst/>
                    </a:prstGeom>
                    <a:noFill/>
                    <a:ln>
                      <a:noFill/>
                    </a:ln>
                  </pic:spPr>
                </pic:pic>
              </a:graphicData>
            </a:graphic>
          </wp:inline>
        </w:drawing>
      </w:r>
    </w:p>
    <w:p w14:paraId="58EAFCDA"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2-3</w:t>
      </w:r>
      <w:r>
        <w:rPr>
          <w:rFonts w:ascii="Times New Roman" w:eastAsia="宋体" w:hAnsi="Times New Roman" w:cs="Times New Roman" w:hint="eastAsia"/>
          <w:sz w:val="24"/>
        </w:rPr>
        <w:t>电子地图中海拔高度分布</w:t>
      </w:r>
    </w:p>
    <w:p w14:paraId="49F30CB0"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下图对城市建筑物高度进行统计，城市建筑最高高度为</w:t>
      </w:r>
      <w:r>
        <w:rPr>
          <w:rFonts w:ascii="Times New Roman" w:eastAsia="宋体" w:hAnsi="Times New Roman" w:cs="Times New Roman" w:hint="eastAsia"/>
          <w:sz w:val="24"/>
        </w:rPr>
        <w:t>400</w:t>
      </w:r>
      <w:r>
        <w:rPr>
          <w:rFonts w:ascii="Times New Roman" w:eastAsia="宋体" w:hAnsi="Times New Roman" w:cs="Times New Roman" w:hint="eastAsia"/>
          <w:sz w:val="24"/>
        </w:rPr>
        <w:t>米以上，其中底层建筑物分布最为广泛。</w:t>
      </w:r>
    </w:p>
    <w:p w14:paraId="0C3A9F72"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2DB50E71" wp14:editId="15F7CD36">
            <wp:extent cx="3765550" cy="2879725"/>
            <wp:effectExtent l="0" t="0" r="13970" b="635"/>
            <wp:docPr id="15" name="图片 132" descr="建筑物高度zoom-300-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2" descr="建筑物高度zoom-300-jet"/>
                    <pic:cNvPicPr>
                      <a:picLocks noChangeAspect="1"/>
                    </pic:cNvPicPr>
                  </pic:nvPicPr>
                  <pic:blipFill>
                    <a:blip r:embed="rId11"/>
                    <a:srcRect t="6067" r="10770" b="3024"/>
                    <a:stretch>
                      <a:fillRect/>
                    </a:stretch>
                  </pic:blipFill>
                  <pic:spPr>
                    <a:xfrm>
                      <a:off x="0" y="0"/>
                      <a:ext cx="3765550" cy="2879725"/>
                    </a:xfrm>
                    <a:prstGeom prst="rect">
                      <a:avLst/>
                    </a:prstGeom>
                    <a:noFill/>
                    <a:ln>
                      <a:noFill/>
                    </a:ln>
                  </pic:spPr>
                </pic:pic>
              </a:graphicData>
            </a:graphic>
          </wp:inline>
        </w:drawing>
      </w:r>
    </w:p>
    <w:p w14:paraId="40039448"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2-4</w:t>
      </w:r>
      <w:r>
        <w:rPr>
          <w:rFonts w:ascii="Times New Roman" w:eastAsia="宋体" w:hAnsi="Times New Roman" w:cs="Times New Roman" w:hint="eastAsia"/>
          <w:sz w:val="24"/>
        </w:rPr>
        <w:t>电子地图中建筑物高度分布</w:t>
      </w:r>
    </w:p>
    <w:p w14:paraId="645C6D03"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下图为城市中心区域的信号强度分布，其中红色标点标志发射机，可以看到街道、河流、树木等相对空旷的区域平均信号接收功率更高，这也与无线传播理论相符，在这些地理环境中，电磁波的传播可以近似为含地面反射的双射线模型，且遮挡造成的衰减较小。同时，街道两侧的建筑物也会对电磁波进行反射，形成类似于波导的结构，也利于电磁波的传播。</w:t>
      </w:r>
    </w:p>
    <w:p w14:paraId="48CF0AA5"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lastRenderedPageBreak/>
        <w:drawing>
          <wp:inline distT="0" distB="0" distL="114300" distR="114300" wp14:anchorId="5E884105" wp14:editId="2C3343B2">
            <wp:extent cx="3810000" cy="2879725"/>
            <wp:effectExtent l="0" t="0" r="0" b="635"/>
            <wp:docPr id="20" name="图片 133" descr="信号平均接收频率RSRPzoom-300-Spectra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3" descr="信号平均接收频率RSRPzoom-300-Spectral_r"/>
                    <pic:cNvPicPr>
                      <a:picLocks noChangeAspect="1"/>
                    </pic:cNvPicPr>
                  </pic:nvPicPr>
                  <pic:blipFill>
                    <a:blip r:embed="rId12"/>
                    <a:srcRect t="6186" r="9625" b="2756"/>
                    <a:stretch>
                      <a:fillRect/>
                    </a:stretch>
                  </pic:blipFill>
                  <pic:spPr>
                    <a:xfrm>
                      <a:off x="0" y="0"/>
                      <a:ext cx="3810000" cy="2879725"/>
                    </a:xfrm>
                    <a:prstGeom prst="rect">
                      <a:avLst/>
                    </a:prstGeom>
                    <a:noFill/>
                    <a:ln>
                      <a:noFill/>
                    </a:ln>
                  </pic:spPr>
                </pic:pic>
              </a:graphicData>
            </a:graphic>
          </wp:inline>
        </w:drawing>
      </w:r>
    </w:p>
    <w:p w14:paraId="49D82DC3"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2-5</w:t>
      </w:r>
      <w:r>
        <w:rPr>
          <w:rFonts w:ascii="Times New Roman" w:eastAsia="宋体" w:hAnsi="Times New Roman" w:cs="Times New Roman" w:hint="eastAsia"/>
          <w:sz w:val="24"/>
        </w:rPr>
        <w:t>基站及信号接收功率分布</w:t>
      </w:r>
    </w:p>
    <w:p w14:paraId="0560792B" w14:textId="77777777" w:rsidR="00677A22" w:rsidRDefault="00677A22">
      <w:pPr>
        <w:spacing w:line="400" w:lineRule="exact"/>
        <w:ind w:firstLineChars="200" w:firstLine="420"/>
      </w:pPr>
    </w:p>
    <w:p w14:paraId="61152C9A" w14:textId="77777777" w:rsidR="00677A22" w:rsidRDefault="00E55624">
      <w:pPr>
        <w:pStyle w:val="2"/>
        <w:spacing w:before="0"/>
        <w:rPr>
          <w:rFonts w:hint="default"/>
        </w:rPr>
      </w:pPr>
      <w:bookmarkStart w:id="5" w:name="_Toc45658200"/>
      <w:r>
        <w:t>2.2 特征设计</w:t>
      </w:r>
      <w:bookmarkEnd w:id="5"/>
    </w:p>
    <w:p w14:paraId="045D02D0"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机器学习算法主要依赖输入变量与输出变量之间的关系进行学习与预测，因此输入变量也被成为特征，而一组输入变量被称为特征向量，输出变量也被成为目标。特征向量与目标都是服从一定分布的随机向量，机器学习算法试图从他们之间的统计意义出发描绘特征向量与目标之间的关系。特征工程可以寻找到与目标值之间相关性更高、包含信息更多的特征，使得机器学习算法对变量之间的高阶关系有更精准的预测，同时还可以减少运算开销。</w:t>
      </w:r>
    </w:p>
    <w:p w14:paraId="7F41AA7E"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特征设计主要通过理论分析中已知对目标值路径损耗的影响因素与对数据集中数据特点得到。通过理论知识将原始数据集中的特征转化，使新的特征具有物理意义或统计意义，对于地理坐标或者设备编号等没有绝对物理含义或者人为设定的原始数据，在预测未知区域与未知设备时则会失去意义，进而干扰预测的准确性，则应将其转化为具有普遍物理含义的特征或者去除，主要包括栅格坐标与小区编号。同时需要设计新的带有绝对物理含义的特征，保留原始数据集的信息。</w:t>
      </w:r>
    </w:p>
    <w:p w14:paraId="1536A82D"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无线信道环境复杂多变，除了电磁波在不同介质和环境中传播带来的损耗外，收发天线增益以及天线方位角等也会对接收端信号接收功率造成影响。由此可见基站下行链路测试点信号质量指标主要和基站端、传输环境以及站间信号干扰叠加等因素有关。</w:t>
      </w:r>
    </w:p>
    <w:p w14:paraId="6CDE7853"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除了电磁波在不同介质和不同环境中传播带来的传播损耗外，收发天线的增益也影响了收发功率的衰减量。同时，由于天线的方向性导致不同方向上的天线增益不同，因此发射机和接收机之间的俯仰角和方位角同样会对接收端信号功率</w:t>
      </w:r>
      <w:r>
        <w:rPr>
          <w:rFonts w:ascii="Times New Roman" w:eastAsia="宋体" w:hAnsi="Times New Roman" w:cs="Times New Roman" w:hint="eastAsia"/>
          <w:sz w:val="24"/>
        </w:rPr>
        <w:lastRenderedPageBreak/>
        <w:t>衰减产生影响。下面主要对上述影响因素进行分析，设计新的特征。</w:t>
      </w:r>
    </w:p>
    <w:p w14:paraId="2DBAE7E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本文通过对数据集进行分析并参考传统模型，以此为基础进行特征设计。</w:t>
      </w:r>
    </w:p>
    <w:p w14:paraId="765FB4E0" w14:textId="77777777" w:rsidR="00677A22" w:rsidRDefault="00E55624">
      <w:pPr>
        <w:keepNext/>
        <w:keepLines/>
        <w:spacing w:line="360" w:lineRule="auto"/>
        <w:outlineLvl w:val="2"/>
        <w:rPr>
          <w:rFonts w:ascii="Arial" w:eastAsia="黑体" w:hAnsi="Arial" w:cs="Times New Roman"/>
          <w:sz w:val="24"/>
        </w:rPr>
      </w:pPr>
      <w:bookmarkStart w:id="6" w:name="_Toc5455"/>
      <w:bookmarkStart w:id="7" w:name="_Toc17225"/>
      <w:r>
        <w:rPr>
          <w:rFonts w:ascii="Arial" w:eastAsia="黑体" w:hAnsi="Arial" w:cs="Times New Roman" w:hint="eastAsia"/>
          <w:sz w:val="24"/>
        </w:rPr>
        <w:t>2.2.1</w:t>
      </w:r>
      <w:r>
        <w:rPr>
          <w:rFonts w:ascii="Arial" w:eastAsia="黑体" w:hAnsi="Arial" w:cs="Times New Roman" w:hint="eastAsia"/>
          <w:sz w:val="24"/>
        </w:rPr>
        <w:t>特征设计</w:t>
      </w:r>
    </w:p>
    <w:p w14:paraId="50AAF068" w14:textId="77777777" w:rsidR="00677A22" w:rsidRDefault="00E55624">
      <w:pPr>
        <w:keepNext/>
        <w:keepLines/>
        <w:spacing w:line="360" w:lineRule="auto"/>
        <w:outlineLvl w:val="2"/>
        <w:rPr>
          <w:rFonts w:ascii="Arial" w:eastAsia="黑体" w:hAnsi="Arial" w:cs="Times New Roman"/>
          <w:sz w:val="24"/>
        </w:rPr>
      </w:pPr>
      <w:r>
        <w:rPr>
          <w:rFonts w:ascii="Arial" w:eastAsia="黑体" w:hAnsi="Arial" w:cs="Times New Roman" w:hint="eastAsia"/>
          <w:sz w:val="24"/>
        </w:rPr>
        <w:t>1)</w:t>
      </w:r>
      <w:r>
        <w:rPr>
          <w:rFonts w:ascii="Arial" w:eastAsia="黑体" w:hAnsi="Arial" w:cs="Times New Roman"/>
          <w:sz w:val="24"/>
        </w:rPr>
        <w:t xml:space="preserve"> </w:t>
      </w:r>
      <w:r>
        <w:rPr>
          <w:rFonts w:ascii="Arial" w:eastAsia="黑体" w:hAnsi="Arial" w:cs="Times New Roman" w:hint="eastAsia"/>
          <w:sz w:val="24"/>
        </w:rPr>
        <w:t>距离与高度</w:t>
      </w:r>
      <w:bookmarkEnd w:id="6"/>
      <w:bookmarkEnd w:id="7"/>
    </w:p>
    <w:p w14:paraId="48D5A983"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利用数据集中水平坐标位置，由此得到基站栅格与接收机栅格水平距离</w:t>
      </w:r>
      <w:r>
        <w:rPr>
          <w:rFonts w:ascii="Times New Roman" w:eastAsia="宋体" w:hAnsi="Times New Roman" w:cs="Times New Roman"/>
          <w:sz w:val="24"/>
        </w:rPr>
        <w:object w:dxaOrig="216" w:dyaOrig="264" w14:anchorId="45B8C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3" o:title=""/>
          </v:shape>
          <o:OLEObject Type="Embed" ProgID="Equation.3" ShapeID="_x0000_i1025" DrawAspect="Content" ObjectID="_1656313283" r:id="rId14"/>
        </w:object>
      </w:r>
      <w:r>
        <w:rPr>
          <w:rFonts w:ascii="Times New Roman" w:eastAsia="宋体" w:hAnsi="Times New Roman" w:cs="Times New Roman" w:hint="eastAsia"/>
          <w:sz w:val="24"/>
        </w:rPr>
        <w:t>；同时考虑海拔高度因素的基站栅格与接收机栅格三维距离</w:t>
      </w:r>
      <w:r>
        <w:rPr>
          <w:rFonts w:ascii="Times New Roman" w:eastAsia="宋体" w:hAnsi="Times New Roman" w:cs="Times New Roman"/>
          <w:sz w:val="24"/>
        </w:rPr>
        <w:object w:dxaOrig="264" w:dyaOrig="360" w14:anchorId="5C9877C1">
          <v:shape id="_x0000_i1026" type="#_x0000_t75" style="width:12pt;height:18pt" o:ole="">
            <v:imagedata r:id="rId15" o:title=""/>
          </v:shape>
          <o:OLEObject Type="Embed" ProgID="Equation.3" ShapeID="_x0000_i1026" DrawAspect="Content" ObjectID="_1656313284" r:id="rId16"/>
        </w:object>
      </w:r>
      <w:r>
        <w:rPr>
          <w:rFonts w:ascii="Times New Roman" w:eastAsia="宋体" w:hAnsi="Times New Roman" w:cs="Times New Roman" w:hint="eastAsia"/>
          <w:sz w:val="24"/>
        </w:rPr>
        <w:t>；同时考虑海拔高度和基站高度的基站天线与接收机栅格三位距离</w:t>
      </w:r>
      <w:r>
        <w:rPr>
          <w:rFonts w:ascii="Times New Roman" w:eastAsia="宋体" w:hAnsi="Times New Roman" w:cs="Times New Roman"/>
          <w:sz w:val="24"/>
        </w:rPr>
        <w:object w:dxaOrig="264" w:dyaOrig="360" w14:anchorId="60371029">
          <v:shape id="_x0000_i1027" type="#_x0000_t75" style="width:12pt;height:18pt" o:ole="">
            <v:imagedata r:id="rId17" o:title=""/>
          </v:shape>
          <o:OLEObject Type="Embed" ProgID="Equation.3" ShapeID="_x0000_i1027" DrawAspect="Content" ObjectID="_1656313285" r:id="rId18"/>
        </w:object>
      </w:r>
      <w:r>
        <w:rPr>
          <w:rFonts w:ascii="Times New Roman" w:eastAsia="宋体" w:hAnsi="Times New Roman" w:cs="Times New Roman" w:hint="eastAsia"/>
          <w:sz w:val="24"/>
        </w:rPr>
        <w:t>。其中</w:t>
      </w:r>
      <w:r>
        <w:rPr>
          <w:rFonts w:ascii="Times New Roman" w:eastAsia="宋体" w:hAnsi="Times New Roman" w:cs="Times New Roman"/>
          <w:sz w:val="24"/>
        </w:rPr>
        <w:object w:dxaOrig="1488" w:dyaOrig="360" w14:anchorId="3B73E80F">
          <v:shape id="_x0000_i1028" type="#_x0000_t75" style="width:74.75pt;height:18pt" o:ole="">
            <v:imagedata r:id="rId19" o:title=""/>
          </v:shape>
          <o:OLEObject Type="Embed" ProgID="Equation.3" ShapeID="_x0000_i1028" DrawAspect="Content" ObjectID="_1656313286" r:id="rId20"/>
        </w:object>
      </w:r>
      <w:r>
        <w:rPr>
          <w:rFonts w:ascii="Times New Roman" w:eastAsia="宋体" w:hAnsi="Times New Roman" w:cs="Times New Roman" w:hint="eastAsia"/>
          <w:sz w:val="24"/>
        </w:rPr>
        <w:t>分别为终端与基站的位置坐标。</w:t>
      </w:r>
    </w:p>
    <w:p w14:paraId="47D4D75D"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3048" w:dyaOrig="480" w14:anchorId="689A6841">
          <v:shape id="_x0000_i1029" type="#_x0000_t75" style="width:153.25pt;height:24pt" o:ole="">
            <v:imagedata r:id="rId21" o:title=""/>
          </v:shape>
          <o:OLEObject Type="Embed" ProgID="Equation.3" ShapeID="_x0000_i1029" DrawAspect="Content" ObjectID="_1656313287" r:id="rId22"/>
        </w:object>
      </w:r>
      <w:r>
        <w:rPr>
          <w:rFonts w:ascii="等线" w:eastAsia="等线" w:hAnsi="等线" w:cs="Times New Roman" w:hint="eastAsia"/>
          <w:position w:val="-28"/>
          <w:sz w:val="24"/>
          <w:szCs w:val="22"/>
        </w:rPr>
        <w:tab/>
        <w:t>（2-1）</w:t>
      </w:r>
    </w:p>
    <w:p w14:paraId="4B56DD48"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69E7988" wp14:editId="08A909D0">
            <wp:extent cx="3541395" cy="2520315"/>
            <wp:effectExtent l="0" t="0" r="9525" b="9525"/>
            <wp:docPr id="2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0"/>
                    <pic:cNvPicPr>
                      <a:picLocks noChangeAspect="1"/>
                    </pic:cNvPicPr>
                  </pic:nvPicPr>
                  <pic:blipFill>
                    <a:blip r:embed="rId23"/>
                    <a:srcRect t="4668"/>
                    <a:stretch>
                      <a:fillRect/>
                    </a:stretch>
                  </pic:blipFill>
                  <pic:spPr>
                    <a:xfrm>
                      <a:off x="0" y="0"/>
                      <a:ext cx="3541395" cy="2520315"/>
                    </a:xfrm>
                    <a:prstGeom prst="rect">
                      <a:avLst/>
                    </a:prstGeom>
                    <a:noFill/>
                    <a:ln>
                      <a:noFill/>
                    </a:ln>
                  </pic:spPr>
                </pic:pic>
              </a:graphicData>
            </a:graphic>
          </wp:inline>
        </w:drawing>
      </w:r>
    </w:p>
    <w:p w14:paraId="5E73EC78"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2-6</w:t>
      </w:r>
      <w:r>
        <w:rPr>
          <w:rFonts w:ascii="Times New Roman" w:eastAsia="宋体" w:hAnsi="Times New Roman" w:cs="Times New Roman" w:hint="eastAsia"/>
          <w:sz w:val="24"/>
        </w:rPr>
        <w:t>基站到接收机水平距离与信号衰减关系</w:t>
      </w:r>
    </w:p>
    <w:p w14:paraId="2043A537"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上图为全部样本中距离与信号衰减的关系，随机取样二十万点。距离在两千米以内，信号的衰减与距离正相关，但是仍然有一个不确定的区间；在两千米之外，衰减分散在一定范围之内，且均值较为确定。三种距离与衰减的关系相近，图像无法显示其间区别，应用数值</w:t>
      </w:r>
      <w:proofErr w:type="gramStart"/>
      <w:r>
        <w:rPr>
          <w:rFonts w:ascii="Times New Roman" w:eastAsia="宋体" w:hAnsi="Times New Roman" w:cs="Times New Roman" w:hint="eastAsia"/>
          <w:sz w:val="24"/>
        </w:rPr>
        <w:t>型指标</w:t>
      </w:r>
      <w:proofErr w:type="gramEnd"/>
      <w:r>
        <w:rPr>
          <w:rFonts w:ascii="Times New Roman" w:eastAsia="宋体" w:hAnsi="Times New Roman" w:cs="Times New Roman" w:hint="eastAsia"/>
          <w:sz w:val="24"/>
        </w:rPr>
        <w:t>对其进行分析选择。其中</w:t>
      </w:r>
      <w:r>
        <w:rPr>
          <w:rFonts w:ascii="Times New Roman" w:eastAsia="宋体" w:hAnsi="Times New Roman" w:cs="Times New Roman"/>
          <w:sz w:val="24"/>
        </w:rPr>
        <w:object w:dxaOrig="696" w:dyaOrig="360" w14:anchorId="57EA14E7">
          <v:shape id="_x0000_i1030" type="#_x0000_t75" style="width:36pt;height:18pt" o:ole="">
            <v:imagedata r:id="rId24" o:title=""/>
          </v:shape>
          <o:OLEObject Type="Embed" ProgID="Equation.3" ShapeID="_x0000_i1030" DrawAspect="Content" ObjectID="_1656313288" r:id="rId25"/>
        </w:object>
      </w:r>
      <w:r>
        <w:rPr>
          <w:rFonts w:ascii="Times New Roman" w:eastAsia="宋体" w:hAnsi="Times New Roman" w:cs="Times New Roman" w:hint="eastAsia"/>
          <w:sz w:val="24"/>
        </w:rPr>
        <w:t>分别为终端与基站的海拔，</w:t>
      </w:r>
      <w:r>
        <w:rPr>
          <w:rFonts w:ascii="Times New Roman" w:eastAsia="宋体" w:hAnsi="Times New Roman" w:cs="Times New Roman"/>
          <w:sz w:val="24"/>
        </w:rPr>
        <w:object w:dxaOrig="288" w:dyaOrig="240" w14:anchorId="4A30BF6E">
          <v:shape id="_x0000_i1031" type="#_x0000_t75" style="width:15.25pt;height:12pt" o:ole="">
            <v:imagedata r:id="rId26" o:title=""/>
          </v:shape>
          <o:OLEObject Type="Embed" ProgID="Equation.3" ShapeID="_x0000_i1031" DrawAspect="Content" ObjectID="_1656313289" r:id="rId27"/>
        </w:object>
      </w:r>
      <w:r>
        <w:rPr>
          <w:rFonts w:ascii="Times New Roman" w:eastAsia="宋体" w:hAnsi="Times New Roman" w:cs="Times New Roman" w:hint="eastAsia"/>
          <w:sz w:val="24"/>
        </w:rPr>
        <w:t>为基站高度。</w:t>
      </w:r>
    </w:p>
    <w:p w14:paraId="5E25FED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392" w:dyaOrig="480" w14:anchorId="4B2CACD0">
          <v:shape id="_x0000_i1032" type="#_x0000_t75" style="width:218.75pt;height:24pt" o:ole="">
            <v:imagedata r:id="rId28" o:title=""/>
          </v:shape>
          <o:OLEObject Type="Embed" ProgID="Equation.3" ShapeID="_x0000_i1032" DrawAspect="Content" ObjectID="_1656313290" r:id="rId29"/>
        </w:object>
      </w:r>
      <w:r>
        <w:rPr>
          <w:rFonts w:ascii="等线" w:eastAsia="等线" w:hAnsi="等线" w:cs="Times New Roman" w:hint="eastAsia"/>
          <w:position w:val="-28"/>
          <w:sz w:val="24"/>
          <w:szCs w:val="22"/>
        </w:rPr>
        <w:tab/>
        <w:t>（2-2）</w:t>
      </w:r>
    </w:p>
    <w:p w14:paraId="72AEE329"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872" w:dyaOrig="480" w14:anchorId="0BEE76D7">
          <v:shape id="_x0000_i1033" type="#_x0000_t75" style="width:243.25pt;height:24pt" o:ole="">
            <v:imagedata r:id="rId30" o:title=""/>
          </v:shape>
          <o:OLEObject Type="Embed" ProgID="Equation.3" ShapeID="_x0000_i1033" DrawAspect="Content" ObjectID="_1656313291" r:id="rId31"/>
        </w:object>
      </w:r>
      <w:r>
        <w:rPr>
          <w:rFonts w:ascii="等线" w:eastAsia="等线" w:hAnsi="等线" w:cs="Times New Roman" w:hint="eastAsia"/>
          <w:position w:val="-28"/>
          <w:sz w:val="24"/>
          <w:szCs w:val="22"/>
        </w:rPr>
        <w:tab/>
        <w:t>（2-3）</w:t>
      </w:r>
    </w:p>
    <w:p w14:paraId="3A4D804D"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在传统经验模型中，发射机和接收机的高度是无线路径衰减的重要影响因素，数据集中包含基站高度信息，可以用作参考。下图中基站高度明显会对信号衰减范围影响，因此应当作为特征之一。栅格与信号线相对高度如下图所示，为天线主轴沿线与栅格的相对高度</w:t>
      </w:r>
      <w:r>
        <w:rPr>
          <w:rFonts w:ascii="Times New Roman" w:eastAsia="宋体" w:hAnsi="Times New Roman" w:cs="Times New Roman"/>
          <w:sz w:val="24"/>
        </w:rPr>
        <w:object w:dxaOrig="384" w:dyaOrig="360" w14:anchorId="5651D053">
          <v:shape id="_x0000_i1034" type="#_x0000_t75" style="width:18pt;height:18pt" o:ole="">
            <v:imagedata r:id="rId32" o:title=""/>
          </v:shape>
          <o:OLEObject Type="Embed" ProgID="Equation.3" ShapeID="_x0000_i1034" DrawAspect="Content" ObjectID="_1656313292" r:id="rId33"/>
        </w:object>
      </w:r>
      <w:r>
        <w:rPr>
          <w:rFonts w:ascii="Times New Roman" w:eastAsia="宋体" w:hAnsi="Times New Roman" w:cs="Times New Roman" w:hint="eastAsia"/>
          <w:sz w:val="24"/>
        </w:rPr>
        <w:t>。信号线高度主要与天线方向性增益、发射机高度、绕射等特征有关的综合性特征。其中</w:t>
      </w:r>
      <w:r>
        <w:rPr>
          <w:rFonts w:ascii="Times New Roman" w:eastAsia="宋体" w:hAnsi="Times New Roman" w:cs="Times New Roman"/>
          <w:sz w:val="24"/>
        </w:rPr>
        <w:object w:dxaOrig="816" w:dyaOrig="336" w14:anchorId="1BB1DF2A">
          <v:shape id="_x0000_i1035" type="#_x0000_t75" style="width:42pt;height:18pt" o:ole="">
            <v:imagedata r:id="rId34" o:title=""/>
          </v:shape>
          <o:OLEObject Type="Embed" ProgID="Equation.3" ShapeID="_x0000_i1035" DrawAspect="Content" ObjectID="_1656313293" r:id="rId35"/>
        </w:object>
      </w:r>
      <w:r>
        <w:rPr>
          <w:rFonts w:ascii="Times New Roman" w:eastAsia="宋体" w:hAnsi="Times New Roman" w:cs="Times New Roman" w:hint="eastAsia"/>
          <w:sz w:val="24"/>
        </w:rPr>
        <w:t>分别为基站天线的机械与电下</w:t>
      </w:r>
      <w:r>
        <w:rPr>
          <w:rFonts w:ascii="Times New Roman" w:eastAsia="宋体" w:hAnsi="Times New Roman" w:cs="Times New Roman" w:hint="eastAsia"/>
          <w:sz w:val="24"/>
        </w:rPr>
        <w:lastRenderedPageBreak/>
        <w:t>倾角。</w:t>
      </w:r>
    </w:p>
    <w:p w14:paraId="4A3FCCBC"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3864" w:dyaOrig="360" w14:anchorId="11CB0E06">
          <v:shape id="_x0000_i1036" type="#_x0000_t75" style="width:192pt;height:18pt" o:ole="">
            <v:imagedata r:id="rId36" o:title=""/>
          </v:shape>
          <o:OLEObject Type="Embed" ProgID="Equation.3" ShapeID="_x0000_i1036" DrawAspect="Content" ObjectID="_1656313294" r:id="rId37"/>
        </w:object>
      </w:r>
      <w:r>
        <w:rPr>
          <w:rFonts w:ascii="等线" w:eastAsia="等线" w:hAnsi="等线" w:cs="Times New Roman" w:hint="eastAsia"/>
          <w:position w:val="-28"/>
          <w:sz w:val="24"/>
          <w:szCs w:val="22"/>
        </w:rPr>
        <w:tab/>
        <w:t>（2-4）</w:t>
      </w:r>
    </w:p>
    <w:p w14:paraId="0C9E1C12"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35E5C5C3" wp14:editId="4AE08B8D">
            <wp:extent cx="3047365" cy="1800225"/>
            <wp:effectExtent l="0" t="0" r="635" b="13335"/>
            <wp:docPr id="2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3"/>
                    <pic:cNvPicPr>
                      <a:picLocks noChangeAspect="1"/>
                    </pic:cNvPicPr>
                  </pic:nvPicPr>
                  <pic:blipFill>
                    <a:blip r:embed="rId38"/>
                    <a:stretch>
                      <a:fillRect/>
                    </a:stretch>
                  </pic:blipFill>
                  <pic:spPr>
                    <a:xfrm>
                      <a:off x="0" y="0"/>
                      <a:ext cx="3047365" cy="1800225"/>
                    </a:xfrm>
                    <a:prstGeom prst="rect">
                      <a:avLst/>
                    </a:prstGeom>
                    <a:noFill/>
                    <a:ln>
                      <a:noFill/>
                    </a:ln>
                  </pic:spPr>
                </pic:pic>
              </a:graphicData>
            </a:graphic>
          </wp:inline>
        </w:drawing>
      </w:r>
    </w:p>
    <w:p w14:paraId="28A794DD"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2-7</w:t>
      </w:r>
      <w:r>
        <w:rPr>
          <w:rFonts w:ascii="Times New Roman" w:eastAsia="宋体" w:hAnsi="Times New Roman" w:cs="Times New Roman" w:hint="eastAsia"/>
          <w:sz w:val="24"/>
        </w:rPr>
        <w:t>信号线高度示意图</w:t>
      </w:r>
    </w:p>
    <w:p w14:paraId="4006B036"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23568587" wp14:editId="494D55B2">
            <wp:extent cx="3288030" cy="2520315"/>
            <wp:effectExtent l="0" t="0" r="3810" b="9525"/>
            <wp:docPr id="23" name="图片 144" descr="基站高度-天线距离-衰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4" descr="基站高度-天线距离-衰减"/>
                    <pic:cNvPicPr>
                      <a:picLocks noChangeAspect="1"/>
                    </pic:cNvPicPr>
                  </pic:nvPicPr>
                  <pic:blipFill>
                    <a:blip r:embed="rId39"/>
                    <a:srcRect t="4938" r="7822"/>
                    <a:stretch>
                      <a:fillRect/>
                    </a:stretch>
                  </pic:blipFill>
                  <pic:spPr>
                    <a:xfrm>
                      <a:off x="0" y="0"/>
                      <a:ext cx="3288030" cy="2520315"/>
                    </a:xfrm>
                    <a:prstGeom prst="rect">
                      <a:avLst/>
                    </a:prstGeom>
                    <a:noFill/>
                    <a:ln>
                      <a:noFill/>
                    </a:ln>
                  </pic:spPr>
                </pic:pic>
              </a:graphicData>
            </a:graphic>
          </wp:inline>
        </w:drawing>
      </w:r>
    </w:p>
    <w:p w14:paraId="5BA2DDDC"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2-8</w:t>
      </w:r>
      <w:r>
        <w:rPr>
          <w:rFonts w:ascii="Times New Roman" w:eastAsia="宋体" w:hAnsi="Times New Roman" w:cs="Times New Roman" w:hint="eastAsia"/>
          <w:sz w:val="24"/>
        </w:rPr>
        <w:t>基站高度与信号衰减关系</w:t>
      </w:r>
    </w:p>
    <w:p w14:paraId="12261D63" w14:textId="77777777" w:rsidR="00677A22" w:rsidRDefault="00E55624">
      <w:pPr>
        <w:keepNext/>
        <w:keepLines/>
        <w:spacing w:line="360" w:lineRule="auto"/>
        <w:outlineLvl w:val="2"/>
        <w:rPr>
          <w:rFonts w:ascii="Arial" w:eastAsia="黑体" w:hAnsi="Arial" w:cs="Times New Roman"/>
          <w:sz w:val="24"/>
        </w:rPr>
      </w:pPr>
      <w:bookmarkStart w:id="8" w:name="_Toc25845"/>
      <w:bookmarkStart w:id="9" w:name="_Toc5972"/>
      <w:r>
        <w:rPr>
          <w:rFonts w:ascii="Arial" w:eastAsia="黑体" w:hAnsi="Arial" w:cs="Times New Roman" w:hint="eastAsia"/>
          <w:sz w:val="24"/>
        </w:rPr>
        <w:t>2)</w:t>
      </w:r>
      <w:r>
        <w:rPr>
          <w:rFonts w:ascii="Arial" w:eastAsia="黑体" w:hAnsi="Arial" w:cs="Times New Roman" w:hint="eastAsia"/>
          <w:sz w:val="24"/>
        </w:rPr>
        <w:t>方向性</w:t>
      </w:r>
      <w:bookmarkEnd w:id="8"/>
      <w:bookmarkEnd w:id="9"/>
    </w:p>
    <w:p w14:paraId="5B4217FC"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由于天线方向性的影响，因此应当设置接收器栅格与天线主轴的方位角夹角</w:t>
      </w:r>
      <w:r>
        <w:rPr>
          <w:rFonts w:ascii="Times New Roman" w:eastAsia="宋体" w:hAnsi="Times New Roman" w:cs="Times New Roman"/>
          <w:sz w:val="24"/>
        </w:rPr>
        <w:object w:dxaOrig="528" w:dyaOrig="360" w14:anchorId="36DD7CB5">
          <v:shape id="_x0000_i1037" type="#_x0000_t75" style="width:27.25pt;height:18pt" o:ole="">
            <v:imagedata r:id="rId40" o:title=""/>
          </v:shape>
          <o:OLEObject Type="Embed" ProgID="Equation.3" ShapeID="_x0000_i1037" DrawAspect="Content" ObjectID="_1656313295" r:id="rId41"/>
        </w:object>
      </w:r>
      <w:r>
        <w:rPr>
          <w:rFonts w:ascii="Times New Roman" w:eastAsia="宋体" w:hAnsi="Times New Roman" w:cs="Times New Roman" w:hint="eastAsia"/>
          <w:sz w:val="24"/>
        </w:rPr>
        <w:t>、俯仰角夹角</w:t>
      </w:r>
      <w:r>
        <w:rPr>
          <w:rFonts w:ascii="Times New Roman" w:eastAsia="宋体" w:hAnsi="Times New Roman" w:cs="Times New Roman"/>
          <w:sz w:val="24"/>
        </w:rPr>
        <w:object w:dxaOrig="528" w:dyaOrig="360" w14:anchorId="6A060CEF">
          <v:shape id="_x0000_i1038" type="#_x0000_t75" style="width:27.25pt;height:18pt" o:ole="">
            <v:imagedata r:id="rId42" o:title=""/>
          </v:shape>
          <o:OLEObject Type="Embed" ProgID="Equation.3" ShapeID="_x0000_i1038" DrawAspect="Content" ObjectID="_1656313296" r:id="rId43"/>
        </w:object>
      </w:r>
      <w:r>
        <w:rPr>
          <w:rFonts w:ascii="Times New Roman" w:eastAsia="宋体" w:hAnsi="Times New Roman" w:cs="Times New Roman" w:hint="eastAsia"/>
          <w:sz w:val="24"/>
        </w:rPr>
        <w:t>作为特征。而方位角夹角与俯仰角夹角因地物在不同角度上不均匀的分布，导致其也是一个综合性特征。方位角夹角同时与地物分布有关；由于天线均下倾，因此俯仰角夹角也与水平距离有关。</w:t>
      </w:r>
    </w:p>
    <w:p w14:paraId="119F012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800" w:dyaOrig="768" w14:anchorId="052B1D38">
          <v:shape id="_x0000_i1039" type="#_x0000_t75" style="width:240pt;height:39.25pt" o:ole="">
            <v:imagedata r:id="rId44" o:title=""/>
          </v:shape>
          <o:OLEObject Type="Embed" ProgID="Equation.3" ShapeID="_x0000_i1039" DrawAspect="Content" ObjectID="_1656313297" r:id="rId45"/>
        </w:object>
      </w:r>
      <w:r>
        <w:rPr>
          <w:rFonts w:ascii="等线" w:eastAsia="等线" w:hAnsi="等线" w:cs="Times New Roman" w:hint="eastAsia"/>
          <w:position w:val="-28"/>
          <w:sz w:val="24"/>
          <w:szCs w:val="22"/>
        </w:rPr>
        <w:tab/>
        <w:t>（2-5）</w:t>
      </w:r>
    </w:p>
    <w:p w14:paraId="1BFC1082"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224" w:dyaOrig="1512" w14:anchorId="620CB280">
          <v:shape id="_x0000_i1040" type="#_x0000_t75" style="width:210pt;height:74.75pt" o:ole="">
            <v:imagedata r:id="rId46" o:title=""/>
          </v:shape>
          <o:OLEObject Type="Embed" ProgID="Equation.3" ShapeID="_x0000_i1040" DrawAspect="Content" ObjectID="_1656313298" r:id="rId47"/>
        </w:object>
      </w:r>
      <w:r>
        <w:rPr>
          <w:rFonts w:ascii="等线" w:eastAsia="等线" w:hAnsi="等线" w:cs="Times New Roman" w:hint="eastAsia"/>
          <w:position w:val="-28"/>
          <w:sz w:val="24"/>
          <w:szCs w:val="22"/>
        </w:rPr>
        <w:tab/>
        <w:t>（2-6）</w:t>
      </w:r>
    </w:p>
    <w:p w14:paraId="30120ED0"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lastRenderedPageBreak/>
        <w:drawing>
          <wp:inline distT="0" distB="0" distL="114300" distR="114300" wp14:anchorId="1C28CB71" wp14:editId="641179F4">
            <wp:extent cx="3176905" cy="2520315"/>
            <wp:effectExtent l="0" t="0" r="8255" b="9525"/>
            <wp:docPr id="24" name="图片 148" descr="ok天线主轴垂直夹角与衰减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8" descr="ok天线主轴垂直夹角与衰减关系"/>
                    <pic:cNvPicPr>
                      <a:picLocks noChangeAspect="1"/>
                    </pic:cNvPicPr>
                  </pic:nvPicPr>
                  <pic:blipFill>
                    <a:blip r:embed="rId48"/>
                    <a:srcRect r="5624"/>
                    <a:stretch>
                      <a:fillRect/>
                    </a:stretch>
                  </pic:blipFill>
                  <pic:spPr>
                    <a:xfrm>
                      <a:off x="0" y="0"/>
                      <a:ext cx="3176905" cy="2520315"/>
                    </a:xfrm>
                    <a:prstGeom prst="rect">
                      <a:avLst/>
                    </a:prstGeom>
                    <a:noFill/>
                    <a:ln>
                      <a:noFill/>
                    </a:ln>
                  </pic:spPr>
                </pic:pic>
              </a:graphicData>
            </a:graphic>
          </wp:inline>
        </w:drawing>
      </w:r>
    </w:p>
    <w:p w14:paraId="3FCF1542"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2-9</w:t>
      </w:r>
      <w:r>
        <w:rPr>
          <w:rFonts w:ascii="Times New Roman" w:eastAsia="宋体" w:hAnsi="Times New Roman" w:cs="Times New Roman" w:hint="eastAsia"/>
          <w:sz w:val="24"/>
        </w:rPr>
        <w:t>天线主轴垂直夹角与信号衰减关系</w:t>
      </w:r>
    </w:p>
    <w:p w14:paraId="066F5AB3"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D805F8F" wp14:editId="10DEA33B">
            <wp:extent cx="3213735" cy="2520315"/>
            <wp:effectExtent l="0" t="0" r="1905" b="9525"/>
            <wp:docPr id="25" name="图片 147" descr="ok天线主轴水平夹角与衰减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7" descr="ok天线主轴水平夹角与衰减关系"/>
                    <pic:cNvPicPr>
                      <a:picLocks noChangeAspect="1"/>
                    </pic:cNvPicPr>
                  </pic:nvPicPr>
                  <pic:blipFill>
                    <a:blip r:embed="rId49"/>
                    <a:srcRect t="3511" r="7646"/>
                    <a:stretch>
                      <a:fillRect/>
                    </a:stretch>
                  </pic:blipFill>
                  <pic:spPr>
                    <a:xfrm>
                      <a:off x="0" y="0"/>
                      <a:ext cx="3213735" cy="2520315"/>
                    </a:xfrm>
                    <a:prstGeom prst="rect">
                      <a:avLst/>
                    </a:prstGeom>
                    <a:noFill/>
                    <a:ln>
                      <a:noFill/>
                    </a:ln>
                  </pic:spPr>
                </pic:pic>
              </a:graphicData>
            </a:graphic>
          </wp:inline>
        </w:drawing>
      </w:r>
    </w:p>
    <w:p w14:paraId="78F730B5"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2-10</w:t>
      </w:r>
      <w:r>
        <w:rPr>
          <w:rFonts w:ascii="Times New Roman" w:eastAsia="宋体" w:hAnsi="Times New Roman" w:cs="Times New Roman" w:hint="eastAsia"/>
          <w:sz w:val="24"/>
        </w:rPr>
        <w:t>天线主轴水平夹角与信号衰减关系</w:t>
      </w:r>
    </w:p>
    <w:p w14:paraId="3E148BFC"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从图</w:t>
      </w:r>
      <w:r>
        <w:rPr>
          <w:rFonts w:ascii="Times New Roman" w:eastAsia="宋体" w:hAnsi="Times New Roman" w:cs="Times New Roman" w:hint="eastAsia"/>
          <w:sz w:val="24"/>
        </w:rPr>
        <w:t>2-10</w:t>
      </w:r>
      <w:r>
        <w:rPr>
          <w:rFonts w:ascii="Times New Roman" w:eastAsia="宋体" w:hAnsi="Times New Roman" w:cs="Times New Roman" w:hint="eastAsia"/>
          <w:sz w:val="24"/>
        </w:rPr>
        <w:t>中可以看到随着与天线主轴水平夹角的增大，信号衰减的范围有了明显的变化，同时颜色深度代表的距离分布也较为均匀，说明方位角夹角特征适用于各个距离的接收机。</w:t>
      </w:r>
    </w:p>
    <w:p w14:paraId="354B22AE" w14:textId="77777777" w:rsidR="00677A22" w:rsidRDefault="00677A22">
      <w:pPr>
        <w:spacing w:line="400" w:lineRule="exact"/>
        <w:ind w:firstLineChars="200" w:firstLine="480"/>
        <w:rPr>
          <w:rFonts w:ascii="Times New Roman" w:eastAsia="宋体" w:hAnsi="Times New Roman" w:cs="Times New Roman"/>
          <w:sz w:val="24"/>
        </w:rPr>
      </w:pPr>
    </w:p>
    <w:p w14:paraId="1E7E48C7"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lastRenderedPageBreak/>
        <w:drawing>
          <wp:inline distT="0" distB="0" distL="114300" distR="114300" wp14:anchorId="4828BD57" wp14:editId="5DF48134">
            <wp:extent cx="3352800" cy="2520315"/>
            <wp:effectExtent l="0" t="0" r="0" b="9525"/>
            <wp:docPr id="28" name="图片 149" descr="天线距离-天线方向角-衰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9" descr="天线距离-天线方向角-衰减"/>
                    <pic:cNvPicPr>
                      <a:picLocks noChangeAspect="1"/>
                    </pic:cNvPicPr>
                  </pic:nvPicPr>
                  <pic:blipFill>
                    <a:blip r:embed="rId50"/>
                    <a:srcRect t="4984" r="5876"/>
                    <a:stretch>
                      <a:fillRect/>
                    </a:stretch>
                  </pic:blipFill>
                  <pic:spPr>
                    <a:xfrm>
                      <a:off x="0" y="0"/>
                      <a:ext cx="3352800" cy="2520315"/>
                    </a:xfrm>
                    <a:prstGeom prst="rect">
                      <a:avLst/>
                    </a:prstGeom>
                    <a:noFill/>
                    <a:ln>
                      <a:noFill/>
                    </a:ln>
                  </pic:spPr>
                </pic:pic>
              </a:graphicData>
            </a:graphic>
          </wp:inline>
        </w:drawing>
      </w:r>
    </w:p>
    <w:p w14:paraId="6DBAAC6B"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2-11</w:t>
      </w:r>
      <w:r>
        <w:rPr>
          <w:rFonts w:ascii="Times New Roman" w:eastAsia="宋体" w:hAnsi="Times New Roman" w:cs="Times New Roman" w:hint="eastAsia"/>
          <w:sz w:val="24"/>
        </w:rPr>
        <w:t>基站天线到接收机距离与信号衰减关系</w:t>
      </w:r>
    </w:p>
    <w:p w14:paraId="2D757291"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80D967D" wp14:editId="0C52F0C9">
            <wp:extent cx="3306445" cy="2520315"/>
            <wp:effectExtent l="0" t="0" r="635" b="9525"/>
            <wp:docPr id="30" name="图片 150" descr="天线距离-天线俯仰角角-衰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0" descr="天线距离-天线俯仰角角-衰减"/>
                    <pic:cNvPicPr>
                      <a:picLocks noChangeAspect="1"/>
                    </pic:cNvPicPr>
                  </pic:nvPicPr>
                  <pic:blipFill>
                    <a:blip r:embed="rId51"/>
                    <a:srcRect t="4008" r="6195"/>
                    <a:stretch>
                      <a:fillRect/>
                    </a:stretch>
                  </pic:blipFill>
                  <pic:spPr>
                    <a:xfrm>
                      <a:off x="0" y="0"/>
                      <a:ext cx="3306445" cy="2520315"/>
                    </a:xfrm>
                    <a:prstGeom prst="rect">
                      <a:avLst/>
                    </a:prstGeom>
                    <a:noFill/>
                    <a:ln>
                      <a:noFill/>
                    </a:ln>
                  </pic:spPr>
                </pic:pic>
              </a:graphicData>
            </a:graphic>
          </wp:inline>
        </w:drawing>
      </w:r>
    </w:p>
    <w:p w14:paraId="0DB8FB85"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2-12</w:t>
      </w:r>
      <w:r>
        <w:rPr>
          <w:rFonts w:ascii="Times New Roman" w:eastAsia="宋体" w:hAnsi="Times New Roman" w:cs="Times New Roman" w:hint="eastAsia"/>
          <w:sz w:val="24"/>
        </w:rPr>
        <w:t>基站天线到接收机距离与信号衰减关系</w:t>
      </w:r>
    </w:p>
    <w:p w14:paraId="0C95E4CD"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在原本距离与信号衰减的图像中加入方位角夹角和俯仰角夹角进行联合分析，可以发现在两千米内不同的角度信息下，信号衰减与距离的关系呈现不同的正相关关系，因此在不同的方向下，天线的增益与地物不同的分布对距离与信号衰减的关系产生了影响。而对于两千米以外的接收机栅格，不同的方向分布较为均匀，因此天线方向性在远端影响较小。</w:t>
      </w:r>
    </w:p>
    <w:p w14:paraId="6D774AE3" w14:textId="77777777" w:rsidR="00677A22" w:rsidRDefault="00E55624">
      <w:pPr>
        <w:keepNext/>
        <w:keepLines/>
        <w:spacing w:line="360" w:lineRule="auto"/>
        <w:outlineLvl w:val="2"/>
        <w:rPr>
          <w:rFonts w:ascii="Arial" w:eastAsia="黑体" w:hAnsi="Arial" w:cs="Times New Roman"/>
          <w:sz w:val="24"/>
        </w:rPr>
      </w:pPr>
      <w:bookmarkStart w:id="10" w:name="_Toc27930"/>
      <w:bookmarkStart w:id="11" w:name="_Toc5007"/>
      <w:r>
        <w:rPr>
          <w:rFonts w:ascii="Arial" w:eastAsia="黑体" w:hAnsi="Arial" w:cs="Times New Roman" w:hint="eastAsia"/>
          <w:sz w:val="24"/>
        </w:rPr>
        <w:lastRenderedPageBreak/>
        <w:t>3)</w:t>
      </w:r>
      <w:r>
        <w:rPr>
          <w:rFonts w:ascii="Arial" w:eastAsia="黑体" w:hAnsi="Arial" w:cs="Times New Roman" w:hint="eastAsia"/>
          <w:sz w:val="24"/>
        </w:rPr>
        <w:t>地物类型</w:t>
      </w:r>
      <w:bookmarkEnd w:id="10"/>
      <w:bookmarkEnd w:id="11"/>
    </w:p>
    <w:p w14:paraId="1480CC12"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64EC0B69" wp14:editId="4E7EA46B">
            <wp:extent cx="3865880" cy="2520315"/>
            <wp:effectExtent l="0" t="0" r="5080" b="9525"/>
            <wp:docPr id="31" name="图片 151" descr="ok地物索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1" descr="ok地物索引"/>
                    <pic:cNvPicPr>
                      <a:picLocks noChangeAspect="1"/>
                    </pic:cNvPicPr>
                  </pic:nvPicPr>
                  <pic:blipFill>
                    <a:blip r:embed="rId52"/>
                    <a:srcRect t="5527" b="6898"/>
                    <a:stretch>
                      <a:fillRect/>
                    </a:stretch>
                  </pic:blipFill>
                  <pic:spPr>
                    <a:xfrm>
                      <a:off x="0" y="0"/>
                      <a:ext cx="3865880" cy="2520315"/>
                    </a:xfrm>
                    <a:prstGeom prst="rect">
                      <a:avLst/>
                    </a:prstGeom>
                    <a:noFill/>
                    <a:ln>
                      <a:noFill/>
                    </a:ln>
                  </pic:spPr>
                </pic:pic>
              </a:graphicData>
            </a:graphic>
          </wp:inline>
        </w:drawing>
      </w:r>
    </w:p>
    <w:p w14:paraId="2C218DB5"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2-13</w:t>
      </w:r>
      <w:r>
        <w:rPr>
          <w:rFonts w:ascii="Times New Roman" w:eastAsia="宋体" w:hAnsi="Times New Roman" w:cs="Times New Roman" w:hint="eastAsia"/>
          <w:sz w:val="24"/>
        </w:rPr>
        <w:t>不同地物类型下基站天线与接收机距离与信号衰减关系</w:t>
      </w:r>
    </w:p>
    <w:p w14:paraId="1E4610F4"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不同的地物类型下，无线信号会进行不同路径的传播，因此其传播特性会有所改变。同样使用距离与信号衰减的关系对不同地物类型进行观察。可以看到在不同的地物类型下，信号衰减与距离的关系有较大的差异，因此应当作为特征考虑。</w:t>
      </w:r>
    </w:p>
    <w:p w14:paraId="01051CF6" w14:textId="77777777" w:rsidR="00677A22" w:rsidRDefault="00E55624">
      <w:pPr>
        <w:widowControl/>
        <w:jc w:val="left"/>
        <w:rPr>
          <w:rFonts w:ascii="宋体" w:eastAsia="宋体" w:hAnsi="宋体" w:cs="Times New Roman"/>
          <w:b/>
          <w:bCs/>
          <w:sz w:val="24"/>
          <w:szCs w:val="28"/>
        </w:rPr>
      </w:pPr>
      <w:r>
        <w:rPr>
          <w:rFonts w:ascii="宋体" w:eastAsia="宋体" w:hAnsi="宋体" w:cs="Times New Roman" w:hint="eastAsia"/>
          <w:b/>
          <w:bCs/>
          <w:sz w:val="24"/>
          <w:szCs w:val="28"/>
        </w:rPr>
        <w:t>2.2.2特征分析</w:t>
      </w:r>
    </w:p>
    <w:p w14:paraId="3C34C54F" w14:textId="77777777" w:rsidR="00677A22" w:rsidRDefault="00E55624">
      <w:pPr>
        <w:spacing w:line="400" w:lineRule="exact"/>
        <w:ind w:firstLine="420"/>
        <w:textAlignment w:val="center"/>
        <w:rPr>
          <w:rFonts w:ascii="Times New Roman" w:eastAsia="宋体" w:hAnsi="Times New Roman" w:cs="Times New Roman"/>
          <w:sz w:val="24"/>
        </w:rPr>
      </w:pPr>
      <w:r>
        <w:rPr>
          <w:rFonts w:ascii="Times New Roman" w:eastAsia="宋体" w:hAnsi="Times New Roman" w:cs="Times New Roman" w:hint="eastAsia"/>
          <w:sz w:val="24"/>
        </w:rPr>
        <w:t>通过数据分析与特征设计，提出了五个新的特征，其分布如下图。对于</w:t>
      </w:r>
      <w:proofErr w:type="gramStart"/>
      <w:r>
        <w:rPr>
          <w:rFonts w:ascii="Times New Roman" w:eastAsia="宋体" w:hAnsi="Times New Roman" w:cs="Times New Roman" w:hint="eastAsia"/>
          <w:sz w:val="24"/>
        </w:rPr>
        <w:t>一</w:t>
      </w:r>
      <w:proofErr w:type="gramEnd"/>
      <w:r>
        <w:rPr>
          <w:rFonts w:ascii="Times New Roman" w:eastAsia="宋体" w:hAnsi="Times New Roman" w:cs="Times New Roman" w:hint="eastAsia"/>
          <w:sz w:val="24"/>
        </w:rPr>
        <w:t>数据向量</w:t>
      </w:r>
      <w:r>
        <w:rPr>
          <w:rFonts w:ascii="Times New Roman" w:eastAsia="宋体" w:hAnsi="Times New Roman" w:cs="Times New Roman"/>
          <w:sz w:val="24"/>
        </w:rPr>
        <w:object w:dxaOrig="1608" w:dyaOrig="360" w14:anchorId="6B767E93">
          <v:shape id="_x0000_i1041" type="#_x0000_t75" style="width:80.75pt;height:18pt" o:ole="">
            <v:imagedata r:id="rId53" o:title=""/>
          </v:shape>
          <o:OLEObject Type="Embed" ProgID="Equation.3" ShapeID="_x0000_i1041" DrawAspect="Content" ObjectID="_1656313299" r:id="rId54"/>
        </w:object>
      </w:r>
      <w:r>
        <w:rPr>
          <w:rFonts w:ascii="Times New Roman" w:eastAsia="宋体" w:hAnsi="Times New Roman" w:cs="Times New Roman" w:hint="eastAsia"/>
          <w:sz w:val="24"/>
        </w:rPr>
        <w:t>，偏度表征统计分布的偏斜方向与程度：</w:t>
      </w:r>
    </w:p>
    <w:p w14:paraId="4F824D87"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224" w:dyaOrig="456" w14:anchorId="3BE2C836">
          <v:shape id="_x0000_i1042" type="#_x0000_t75" style="width:210pt;height:24pt" o:ole="">
            <v:imagedata r:id="rId55" o:title=""/>
          </v:shape>
          <o:OLEObject Type="Embed" ProgID="Equation.3" ShapeID="_x0000_i1042" DrawAspect="Content" ObjectID="_1656313300" r:id="rId56"/>
        </w:object>
      </w:r>
      <w:r>
        <w:rPr>
          <w:rFonts w:ascii="等线" w:eastAsia="等线" w:hAnsi="等线" w:cs="Times New Roman" w:hint="eastAsia"/>
          <w:position w:val="-28"/>
          <w:sz w:val="24"/>
          <w:szCs w:val="22"/>
        </w:rPr>
        <w:tab/>
        <w:t>（2-7）</w:t>
      </w:r>
    </w:p>
    <w:p w14:paraId="54E51393"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峰度表征统计分布的陡缓程度的统计量：</w:t>
      </w:r>
    </w:p>
    <w:p w14:paraId="732CDEF1"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560" w:dyaOrig="456" w14:anchorId="06278E5F">
          <v:shape id="_x0000_i1043" type="#_x0000_t75" style="width:228pt;height:24pt" o:ole="">
            <v:imagedata r:id="rId57" o:title=""/>
          </v:shape>
          <o:OLEObject Type="Embed" ProgID="Equation.3" ShapeID="_x0000_i1043" DrawAspect="Content" ObjectID="_1656313301" r:id="rId58"/>
        </w:object>
      </w:r>
      <w:r>
        <w:rPr>
          <w:rFonts w:ascii="等线" w:eastAsia="等线" w:hAnsi="等线" w:cs="Times New Roman" w:hint="eastAsia"/>
          <w:position w:val="-28"/>
          <w:sz w:val="24"/>
          <w:szCs w:val="22"/>
        </w:rPr>
        <w:tab/>
        <w:t>（2-8）</w:t>
      </w:r>
    </w:p>
    <w:p w14:paraId="1B71BD03"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其中正态分布的偏度与峰度为</w:t>
      </w:r>
      <w:r>
        <w:rPr>
          <w:rFonts w:ascii="Times New Roman" w:eastAsia="宋体" w:hAnsi="Times New Roman" w:cs="Times New Roman" w:hint="eastAsia"/>
          <w:sz w:val="24"/>
        </w:rPr>
        <w:t>0</w:t>
      </w:r>
      <w:r>
        <w:rPr>
          <w:rFonts w:ascii="Times New Roman" w:eastAsia="宋体" w:hAnsi="Times New Roman" w:cs="Times New Roman" w:hint="eastAsia"/>
          <w:sz w:val="24"/>
        </w:rPr>
        <w:t>。如下图所示，大部分特征的峰度与偏度在零附近，接近正态分布。其中发射机中心频率偏度</w:t>
      </w:r>
      <w:r>
        <w:rPr>
          <w:rFonts w:ascii="Times New Roman" w:eastAsia="宋体" w:hAnsi="Times New Roman" w:cs="Times New Roman" w:hint="eastAsia"/>
          <w:sz w:val="24"/>
        </w:rPr>
        <w:t>6.70</w:t>
      </w:r>
      <w:r>
        <w:rPr>
          <w:rFonts w:ascii="Times New Roman" w:eastAsia="宋体" w:hAnsi="Times New Roman" w:cs="Times New Roman" w:hint="eastAsia"/>
          <w:sz w:val="24"/>
        </w:rPr>
        <w:t>、峰度</w:t>
      </w:r>
      <w:r>
        <w:rPr>
          <w:rFonts w:ascii="Times New Roman" w:eastAsia="宋体" w:hAnsi="Times New Roman" w:cs="Times New Roman" w:hint="eastAsia"/>
          <w:sz w:val="24"/>
        </w:rPr>
        <w:t>43.94</w:t>
      </w:r>
      <w:r>
        <w:rPr>
          <w:rFonts w:ascii="Times New Roman" w:eastAsia="宋体" w:hAnsi="Times New Roman" w:cs="Times New Roman" w:hint="eastAsia"/>
          <w:sz w:val="24"/>
        </w:rPr>
        <w:t>，建筑物高度偏度</w:t>
      </w:r>
      <w:r>
        <w:rPr>
          <w:rFonts w:ascii="Times New Roman" w:eastAsia="宋体" w:hAnsi="Times New Roman" w:cs="Times New Roman" w:hint="eastAsia"/>
          <w:sz w:val="24"/>
        </w:rPr>
        <w:t>6.06</w:t>
      </w:r>
      <w:r>
        <w:rPr>
          <w:rFonts w:ascii="Times New Roman" w:eastAsia="宋体" w:hAnsi="Times New Roman" w:cs="Times New Roman" w:hint="eastAsia"/>
          <w:sz w:val="24"/>
        </w:rPr>
        <w:t>、峰度</w:t>
      </w:r>
      <w:r>
        <w:rPr>
          <w:rFonts w:ascii="Times New Roman" w:eastAsia="宋体" w:hAnsi="Times New Roman" w:cs="Times New Roman" w:hint="eastAsia"/>
          <w:sz w:val="24"/>
        </w:rPr>
        <w:t>52.52</w:t>
      </w:r>
      <w:r>
        <w:rPr>
          <w:rFonts w:ascii="Times New Roman" w:eastAsia="宋体" w:hAnsi="Times New Roman" w:cs="Times New Roman" w:hint="eastAsia"/>
          <w:sz w:val="24"/>
        </w:rPr>
        <w:t>，信号线高度偏度</w:t>
      </w:r>
      <w:r>
        <w:rPr>
          <w:rFonts w:ascii="Times New Roman" w:eastAsia="宋体" w:hAnsi="Times New Roman" w:cs="Times New Roman" w:hint="eastAsia"/>
          <w:sz w:val="24"/>
        </w:rPr>
        <w:t>-3.92</w:t>
      </w:r>
      <w:r>
        <w:rPr>
          <w:rFonts w:ascii="Times New Roman" w:eastAsia="宋体" w:hAnsi="Times New Roman" w:cs="Times New Roman" w:hint="eastAsia"/>
          <w:sz w:val="24"/>
        </w:rPr>
        <w:t>、峰度</w:t>
      </w:r>
      <w:r>
        <w:rPr>
          <w:rFonts w:ascii="Times New Roman" w:eastAsia="宋体" w:hAnsi="Times New Roman" w:cs="Times New Roman" w:hint="eastAsia"/>
          <w:sz w:val="24"/>
        </w:rPr>
        <w:t>20.56</w:t>
      </w:r>
      <w:r>
        <w:rPr>
          <w:rFonts w:ascii="Times New Roman" w:eastAsia="宋体" w:hAnsi="Times New Roman" w:cs="Times New Roman" w:hint="eastAsia"/>
          <w:sz w:val="24"/>
        </w:rPr>
        <w:t>，三个距离特征偏度</w:t>
      </w:r>
      <w:r>
        <w:rPr>
          <w:rFonts w:ascii="Times New Roman" w:eastAsia="宋体" w:hAnsi="Times New Roman" w:cs="Times New Roman" w:hint="eastAsia"/>
          <w:sz w:val="24"/>
        </w:rPr>
        <w:t>2.65</w:t>
      </w:r>
      <w:r>
        <w:rPr>
          <w:rFonts w:ascii="Times New Roman" w:eastAsia="宋体" w:hAnsi="Times New Roman" w:cs="Times New Roman" w:hint="eastAsia"/>
          <w:sz w:val="24"/>
        </w:rPr>
        <w:t>、峰度</w:t>
      </w:r>
      <w:r>
        <w:rPr>
          <w:rFonts w:ascii="Times New Roman" w:eastAsia="宋体" w:hAnsi="Times New Roman" w:cs="Times New Roman" w:hint="eastAsia"/>
          <w:sz w:val="24"/>
        </w:rPr>
        <w:t>5.70</w:t>
      </w:r>
      <w:r>
        <w:rPr>
          <w:rFonts w:ascii="Times New Roman" w:eastAsia="宋体" w:hAnsi="Times New Roman" w:cs="Times New Roman" w:hint="eastAsia"/>
          <w:sz w:val="24"/>
        </w:rPr>
        <w:t>，基站天线主轴垂直夹角偏度</w:t>
      </w:r>
      <w:r>
        <w:rPr>
          <w:rFonts w:ascii="Times New Roman" w:eastAsia="宋体" w:hAnsi="Times New Roman" w:cs="Times New Roman" w:hint="eastAsia"/>
          <w:sz w:val="24"/>
        </w:rPr>
        <w:t>-2.56</w:t>
      </w:r>
      <w:r>
        <w:rPr>
          <w:rFonts w:ascii="Times New Roman" w:eastAsia="宋体" w:hAnsi="Times New Roman" w:cs="Times New Roman" w:hint="eastAsia"/>
          <w:sz w:val="24"/>
        </w:rPr>
        <w:t>、峰度</w:t>
      </w:r>
      <w:r>
        <w:rPr>
          <w:rFonts w:ascii="Times New Roman" w:eastAsia="宋体" w:hAnsi="Times New Roman" w:cs="Times New Roman" w:hint="eastAsia"/>
          <w:sz w:val="24"/>
        </w:rPr>
        <w:t>11.24</w:t>
      </w:r>
      <w:r>
        <w:rPr>
          <w:rFonts w:ascii="Times New Roman" w:eastAsia="宋体" w:hAnsi="Times New Roman" w:cs="Times New Roman" w:hint="eastAsia"/>
          <w:sz w:val="24"/>
        </w:rPr>
        <w:t>，以上特征分布集中且不均衡。</w:t>
      </w:r>
    </w:p>
    <w:p w14:paraId="756CE07F" w14:textId="77777777" w:rsidR="00677A22" w:rsidRDefault="00E55624">
      <w:pPr>
        <w:spacing w:line="360" w:lineRule="auto"/>
        <w:jc w:val="center"/>
        <w:textAlignment w:val="center"/>
        <w:rPr>
          <w:rFonts w:ascii="等线" w:eastAsia="等线" w:hAnsi="等线" w:cs="Times New Roman"/>
          <w:sz w:val="24"/>
          <w:szCs w:val="22"/>
        </w:rPr>
      </w:pPr>
      <w:r>
        <w:rPr>
          <w:rFonts w:ascii="等线" w:eastAsia="等线" w:hAnsi="等线" w:cs="Times New Roman"/>
          <w:noProof/>
          <w:sz w:val="24"/>
          <w:szCs w:val="22"/>
        </w:rPr>
        <w:lastRenderedPageBreak/>
        <w:drawing>
          <wp:inline distT="0" distB="0" distL="114300" distR="114300" wp14:anchorId="368D8251" wp14:editId="6DCD32EB">
            <wp:extent cx="5111750" cy="2822575"/>
            <wp:effectExtent l="0" t="0" r="8890" b="12065"/>
            <wp:docPr id="32" name="图片 50" descr="6feature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0" descr="6feature_distribution"/>
                    <pic:cNvPicPr>
                      <a:picLocks noChangeAspect="1"/>
                    </pic:cNvPicPr>
                  </pic:nvPicPr>
                  <pic:blipFill>
                    <a:blip r:embed="rId59"/>
                    <a:stretch>
                      <a:fillRect/>
                    </a:stretch>
                  </pic:blipFill>
                  <pic:spPr>
                    <a:xfrm>
                      <a:off x="0" y="0"/>
                      <a:ext cx="5111750" cy="2822575"/>
                    </a:xfrm>
                    <a:prstGeom prst="rect">
                      <a:avLst/>
                    </a:prstGeom>
                    <a:noFill/>
                    <a:ln>
                      <a:noFill/>
                    </a:ln>
                  </pic:spPr>
                </pic:pic>
              </a:graphicData>
            </a:graphic>
          </wp:inline>
        </w:drawing>
      </w:r>
    </w:p>
    <w:p w14:paraId="6CED621E" w14:textId="77777777" w:rsidR="00677A22" w:rsidRDefault="00E55624">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2-14</w:t>
      </w:r>
      <w:r>
        <w:rPr>
          <w:rFonts w:ascii="Times New Roman" w:eastAsia="宋体" w:hAnsi="Times New Roman" w:cs="Times New Roman" w:hint="eastAsia"/>
          <w:sz w:val="24"/>
        </w:rPr>
        <w:t>设计特征分布</w:t>
      </w:r>
    </w:p>
    <w:p w14:paraId="69DA0E02" w14:textId="77777777" w:rsidR="00677A22" w:rsidRDefault="00E55624">
      <w:pPr>
        <w:jc w:val="center"/>
        <w:rPr>
          <w:rFonts w:ascii="Calibri" w:eastAsia="等线" w:hAnsi="Calibri" w:cs="Times New Roman"/>
          <w:szCs w:val="22"/>
        </w:rPr>
      </w:pPr>
      <w:r>
        <w:rPr>
          <w:rFonts w:ascii="Calibri" w:eastAsia="等线" w:hAnsi="Calibri" w:cs="Times New Roman"/>
          <w:noProof/>
          <w:szCs w:val="22"/>
        </w:rPr>
        <w:drawing>
          <wp:inline distT="0" distB="0" distL="114300" distR="114300" wp14:anchorId="742744DF" wp14:editId="218A279C">
            <wp:extent cx="3815080" cy="1903095"/>
            <wp:effectExtent l="0" t="0" r="0" b="1905"/>
            <wp:docPr id="41" name="图片 1" descr="峰度偏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峰度偏度"/>
                    <pic:cNvPicPr>
                      <a:picLocks noChangeAspect="1"/>
                    </pic:cNvPicPr>
                  </pic:nvPicPr>
                  <pic:blipFill>
                    <a:blip r:embed="rId60"/>
                    <a:stretch>
                      <a:fillRect/>
                    </a:stretch>
                  </pic:blipFill>
                  <pic:spPr>
                    <a:xfrm>
                      <a:off x="0" y="0"/>
                      <a:ext cx="3829325" cy="1910731"/>
                    </a:xfrm>
                    <a:prstGeom prst="rect">
                      <a:avLst/>
                    </a:prstGeom>
                    <a:noFill/>
                    <a:ln>
                      <a:noFill/>
                    </a:ln>
                  </pic:spPr>
                </pic:pic>
              </a:graphicData>
            </a:graphic>
          </wp:inline>
        </w:drawing>
      </w:r>
    </w:p>
    <w:p w14:paraId="6D585F54" w14:textId="77777777" w:rsidR="00677A22" w:rsidRDefault="00E55624">
      <w:pPr>
        <w:widowControl/>
        <w:jc w:val="left"/>
        <w:rPr>
          <w:rFonts w:ascii="宋体" w:eastAsia="宋体" w:hAnsi="宋体" w:cs="Times New Roman"/>
          <w:b/>
          <w:bCs/>
          <w:sz w:val="24"/>
          <w:szCs w:val="28"/>
        </w:rPr>
      </w:pPr>
      <w:r>
        <w:rPr>
          <w:rFonts w:ascii="宋体" w:eastAsia="宋体" w:hAnsi="宋体" w:cs="Times New Roman" w:hint="eastAsia"/>
          <w:b/>
          <w:bCs/>
          <w:sz w:val="24"/>
          <w:szCs w:val="28"/>
        </w:rPr>
        <w:t>2.2.3训练特征集</w:t>
      </w:r>
    </w:p>
    <w:p w14:paraId="724E1C56" w14:textId="77777777" w:rsidR="00677A22" w:rsidRDefault="00E55624">
      <w:pPr>
        <w:spacing w:line="400" w:lineRule="exact"/>
        <w:jc w:val="center"/>
        <w:outlineLvl w:val="2"/>
        <w:rPr>
          <w:rFonts w:ascii="Times New Roman" w:eastAsia="宋体" w:hAnsi="Times New Roman" w:cs="Times New Roman"/>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2-2</w:t>
      </w:r>
      <w:r>
        <w:rPr>
          <w:rFonts w:ascii="Times New Roman" w:eastAsia="宋体" w:hAnsi="Times New Roman" w:cs="Times New Roman" w:hint="eastAsia"/>
          <w:sz w:val="24"/>
        </w:rPr>
        <w:t>特征集含义及单位</w:t>
      </w:r>
    </w:p>
    <w:tbl>
      <w:tblPr>
        <w:tblW w:w="7739" w:type="dxa"/>
        <w:jc w:val="center"/>
        <w:tblBorders>
          <w:top w:val="single" w:sz="4" w:space="0" w:color="auto"/>
          <w:bottom w:val="single" w:sz="4" w:space="0" w:color="auto"/>
        </w:tblBorders>
        <w:tblLayout w:type="fixed"/>
        <w:tblLook w:val="04A0" w:firstRow="1" w:lastRow="0" w:firstColumn="1" w:lastColumn="0" w:noHBand="0" w:noVBand="1"/>
      </w:tblPr>
      <w:tblGrid>
        <w:gridCol w:w="2352"/>
        <w:gridCol w:w="4635"/>
        <w:gridCol w:w="752"/>
      </w:tblGrid>
      <w:tr w:rsidR="00677A22" w14:paraId="0E4CD222" w14:textId="77777777">
        <w:trPr>
          <w:trHeight w:val="185"/>
          <w:jc w:val="center"/>
        </w:trPr>
        <w:tc>
          <w:tcPr>
            <w:tcW w:w="2352" w:type="dxa"/>
            <w:tcBorders>
              <w:top w:val="single" w:sz="4" w:space="0" w:color="000000"/>
              <w:bottom w:val="single" w:sz="4" w:space="0" w:color="000000"/>
            </w:tcBorders>
          </w:tcPr>
          <w:p w14:paraId="39A2152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特征名称</w:t>
            </w:r>
          </w:p>
        </w:tc>
        <w:tc>
          <w:tcPr>
            <w:tcW w:w="4635" w:type="dxa"/>
            <w:tcBorders>
              <w:top w:val="single" w:sz="4" w:space="0" w:color="000000"/>
              <w:bottom w:val="single" w:sz="4" w:space="0" w:color="000000"/>
            </w:tcBorders>
          </w:tcPr>
          <w:p w14:paraId="1A11D05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含义</w:t>
            </w:r>
          </w:p>
        </w:tc>
        <w:tc>
          <w:tcPr>
            <w:tcW w:w="752" w:type="dxa"/>
            <w:tcBorders>
              <w:top w:val="single" w:sz="4" w:space="0" w:color="000000"/>
              <w:bottom w:val="single" w:sz="4" w:space="0" w:color="000000"/>
            </w:tcBorders>
          </w:tcPr>
          <w:p w14:paraId="387226F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单位</w:t>
            </w:r>
          </w:p>
        </w:tc>
      </w:tr>
      <w:tr w:rsidR="00677A22" w14:paraId="55BBB611" w14:textId="77777777">
        <w:trPr>
          <w:trHeight w:val="269"/>
          <w:jc w:val="center"/>
        </w:trPr>
        <w:tc>
          <w:tcPr>
            <w:tcW w:w="2352" w:type="dxa"/>
            <w:tcBorders>
              <w:top w:val="single" w:sz="4" w:space="0" w:color="000000"/>
            </w:tcBorders>
          </w:tcPr>
          <w:p w14:paraId="3426090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Distance</w:t>
            </w:r>
          </w:p>
        </w:tc>
        <w:tc>
          <w:tcPr>
            <w:tcW w:w="4635" w:type="dxa"/>
            <w:tcBorders>
              <w:top w:val="single" w:sz="4" w:space="0" w:color="000000"/>
            </w:tcBorders>
          </w:tcPr>
          <w:p w14:paraId="3234ADC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基站与栅格的水平距离</w:t>
            </w:r>
          </w:p>
        </w:tc>
        <w:tc>
          <w:tcPr>
            <w:tcW w:w="752" w:type="dxa"/>
            <w:tcBorders>
              <w:top w:val="single" w:sz="4" w:space="0" w:color="000000"/>
            </w:tcBorders>
          </w:tcPr>
          <w:p w14:paraId="29FC790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1C53E1F3" w14:textId="77777777">
        <w:trPr>
          <w:trHeight w:val="258"/>
          <w:jc w:val="center"/>
        </w:trPr>
        <w:tc>
          <w:tcPr>
            <w:tcW w:w="2352" w:type="dxa"/>
          </w:tcPr>
          <w:p w14:paraId="1D4490A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Signal Line Height</w:t>
            </w:r>
          </w:p>
        </w:tc>
        <w:tc>
          <w:tcPr>
            <w:tcW w:w="4635" w:type="dxa"/>
          </w:tcPr>
          <w:p w14:paraId="6A6F294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w:t>
            </w:r>
            <w:proofErr w:type="gramStart"/>
            <w:r>
              <w:rPr>
                <w:rFonts w:ascii="Times New Roman" w:eastAsia="宋体" w:hAnsi="Times New Roman" w:cs="Times New Roman" w:hint="eastAsia"/>
                <w:sz w:val="24"/>
              </w:rPr>
              <w:t>上小区</w:t>
            </w:r>
            <w:proofErr w:type="gramEnd"/>
            <w:r>
              <w:rPr>
                <w:rFonts w:ascii="Times New Roman" w:eastAsia="宋体" w:hAnsi="Times New Roman" w:cs="Times New Roman" w:hint="eastAsia"/>
                <w:sz w:val="24"/>
              </w:rPr>
              <w:t>发射机信号线高度</w:t>
            </w:r>
          </w:p>
        </w:tc>
        <w:tc>
          <w:tcPr>
            <w:tcW w:w="752" w:type="dxa"/>
          </w:tcPr>
          <w:p w14:paraId="458F0F8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18A565BE" w14:textId="77777777">
        <w:trPr>
          <w:trHeight w:val="165"/>
          <w:jc w:val="center"/>
        </w:trPr>
        <w:tc>
          <w:tcPr>
            <w:tcW w:w="2352" w:type="dxa"/>
          </w:tcPr>
          <w:p w14:paraId="590FDF5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3Axis Distance</w:t>
            </w:r>
          </w:p>
        </w:tc>
        <w:tc>
          <w:tcPr>
            <w:tcW w:w="4635" w:type="dxa"/>
          </w:tcPr>
          <w:p w14:paraId="50F747E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小区站点与栅格距离</w:t>
            </w:r>
          </w:p>
        </w:tc>
        <w:tc>
          <w:tcPr>
            <w:tcW w:w="752" w:type="dxa"/>
          </w:tcPr>
          <w:p w14:paraId="398E06B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38FAE28C" w14:textId="77777777">
        <w:trPr>
          <w:trHeight w:val="258"/>
          <w:jc w:val="center"/>
        </w:trPr>
        <w:tc>
          <w:tcPr>
            <w:tcW w:w="2352" w:type="dxa"/>
          </w:tcPr>
          <w:p w14:paraId="1C3CDEC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Antenna Distance</w:t>
            </w:r>
          </w:p>
        </w:tc>
        <w:tc>
          <w:tcPr>
            <w:tcW w:w="4635" w:type="dxa"/>
          </w:tcPr>
          <w:p w14:paraId="663B26F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小区发射机与栅格距离</w:t>
            </w:r>
          </w:p>
        </w:tc>
        <w:tc>
          <w:tcPr>
            <w:tcW w:w="752" w:type="dxa"/>
          </w:tcPr>
          <w:p w14:paraId="0652FE8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2F53549A" w14:textId="77777777">
        <w:trPr>
          <w:trHeight w:val="262"/>
          <w:jc w:val="center"/>
        </w:trPr>
        <w:tc>
          <w:tcPr>
            <w:tcW w:w="2352" w:type="dxa"/>
          </w:tcPr>
          <w:p w14:paraId="0BD1F17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 xml:space="preserve">Antenna </w:t>
            </w:r>
            <w:proofErr w:type="spellStart"/>
            <w:r>
              <w:rPr>
                <w:rFonts w:ascii="Times New Roman" w:eastAsia="宋体" w:hAnsi="Times New Roman" w:cs="Times New Roman" w:hint="eastAsia"/>
                <w:sz w:val="24"/>
              </w:rPr>
              <w:t>Downtilt</w:t>
            </w:r>
            <w:proofErr w:type="spellEnd"/>
          </w:p>
        </w:tc>
        <w:tc>
          <w:tcPr>
            <w:tcW w:w="4635" w:type="dxa"/>
          </w:tcPr>
          <w:p w14:paraId="102975E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小区发射机天线主轴与栅格方向垂直夹角</w:t>
            </w:r>
          </w:p>
        </w:tc>
        <w:tc>
          <w:tcPr>
            <w:tcW w:w="752" w:type="dxa"/>
          </w:tcPr>
          <w:p w14:paraId="219D6C6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7895FD3E" w14:textId="77777777">
        <w:trPr>
          <w:trHeight w:val="258"/>
          <w:jc w:val="center"/>
        </w:trPr>
        <w:tc>
          <w:tcPr>
            <w:tcW w:w="2352" w:type="dxa"/>
          </w:tcPr>
          <w:p w14:paraId="2AE1547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Antenna Azimuth</w:t>
            </w:r>
          </w:p>
        </w:tc>
        <w:tc>
          <w:tcPr>
            <w:tcW w:w="4635" w:type="dxa"/>
          </w:tcPr>
          <w:p w14:paraId="2173104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小区发射机天线主轴与栅格方向水平夹角</w:t>
            </w:r>
          </w:p>
        </w:tc>
        <w:tc>
          <w:tcPr>
            <w:tcW w:w="752" w:type="dxa"/>
          </w:tcPr>
          <w:p w14:paraId="56438D7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611A6D1C" w14:textId="77777777">
        <w:trPr>
          <w:trHeight w:val="165"/>
          <w:jc w:val="center"/>
        </w:trPr>
        <w:tc>
          <w:tcPr>
            <w:tcW w:w="2352" w:type="dxa"/>
          </w:tcPr>
          <w:p w14:paraId="2D21218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Index</w:t>
            </w:r>
          </w:p>
        </w:tc>
        <w:tc>
          <w:tcPr>
            <w:tcW w:w="4635" w:type="dxa"/>
          </w:tcPr>
          <w:p w14:paraId="6B0FB7A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小区唯一标志</w:t>
            </w:r>
          </w:p>
        </w:tc>
        <w:tc>
          <w:tcPr>
            <w:tcW w:w="752" w:type="dxa"/>
          </w:tcPr>
          <w:p w14:paraId="5505F87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41005C16" w14:textId="77777777">
        <w:trPr>
          <w:trHeight w:val="258"/>
          <w:jc w:val="center"/>
        </w:trPr>
        <w:tc>
          <w:tcPr>
            <w:tcW w:w="2352" w:type="dxa"/>
          </w:tcPr>
          <w:p w14:paraId="4DD8B0A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X</w:t>
            </w:r>
          </w:p>
        </w:tc>
        <w:tc>
          <w:tcPr>
            <w:tcW w:w="4635" w:type="dxa"/>
          </w:tcPr>
          <w:p w14:paraId="0CFCC1B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X </w:t>
            </w:r>
            <w:r>
              <w:rPr>
                <w:rFonts w:ascii="Times New Roman" w:eastAsia="宋体" w:hAnsi="Times New Roman" w:cs="Times New Roman" w:hint="eastAsia"/>
                <w:sz w:val="24"/>
              </w:rPr>
              <w:t>坐标</w:t>
            </w:r>
          </w:p>
        </w:tc>
        <w:tc>
          <w:tcPr>
            <w:tcW w:w="752" w:type="dxa"/>
          </w:tcPr>
          <w:p w14:paraId="57A0704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069F56BD" w14:textId="77777777">
        <w:trPr>
          <w:trHeight w:val="258"/>
          <w:jc w:val="center"/>
        </w:trPr>
        <w:tc>
          <w:tcPr>
            <w:tcW w:w="2352" w:type="dxa"/>
          </w:tcPr>
          <w:p w14:paraId="45D9A15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Y</w:t>
            </w:r>
          </w:p>
        </w:tc>
        <w:tc>
          <w:tcPr>
            <w:tcW w:w="4635" w:type="dxa"/>
          </w:tcPr>
          <w:p w14:paraId="490F6F4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Y </w:t>
            </w:r>
            <w:r>
              <w:rPr>
                <w:rFonts w:ascii="Times New Roman" w:eastAsia="宋体" w:hAnsi="Times New Roman" w:cs="Times New Roman" w:hint="eastAsia"/>
                <w:sz w:val="24"/>
              </w:rPr>
              <w:t>坐标</w:t>
            </w:r>
          </w:p>
        </w:tc>
        <w:tc>
          <w:tcPr>
            <w:tcW w:w="752" w:type="dxa"/>
          </w:tcPr>
          <w:p w14:paraId="702CED7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75430229" w14:textId="77777777">
        <w:trPr>
          <w:trHeight w:val="258"/>
          <w:jc w:val="center"/>
        </w:trPr>
        <w:tc>
          <w:tcPr>
            <w:tcW w:w="2352" w:type="dxa"/>
          </w:tcPr>
          <w:p w14:paraId="29CF360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Height</w:t>
            </w:r>
          </w:p>
        </w:tc>
        <w:tc>
          <w:tcPr>
            <w:tcW w:w="4635" w:type="dxa"/>
          </w:tcPr>
          <w:p w14:paraId="0D595CB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小区发射机相对地面高度</w:t>
            </w:r>
          </w:p>
        </w:tc>
        <w:tc>
          <w:tcPr>
            <w:tcW w:w="752" w:type="dxa"/>
          </w:tcPr>
          <w:p w14:paraId="38461FE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393AFDA0" w14:textId="77777777">
        <w:trPr>
          <w:trHeight w:val="165"/>
          <w:jc w:val="center"/>
        </w:trPr>
        <w:tc>
          <w:tcPr>
            <w:tcW w:w="2352" w:type="dxa"/>
          </w:tcPr>
          <w:p w14:paraId="26B6DAE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Azimuth</w:t>
            </w:r>
          </w:p>
        </w:tc>
        <w:tc>
          <w:tcPr>
            <w:tcW w:w="4635" w:type="dxa"/>
          </w:tcPr>
          <w:p w14:paraId="4FF89B1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小区发射机水平方向角</w:t>
            </w:r>
          </w:p>
        </w:tc>
        <w:tc>
          <w:tcPr>
            <w:tcW w:w="752" w:type="dxa"/>
          </w:tcPr>
          <w:p w14:paraId="0F61E28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12F01DEC" w14:textId="77777777">
        <w:trPr>
          <w:trHeight w:val="265"/>
          <w:jc w:val="center"/>
        </w:trPr>
        <w:tc>
          <w:tcPr>
            <w:tcW w:w="2352" w:type="dxa"/>
          </w:tcPr>
          <w:p w14:paraId="2720B4A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Electrical </w:t>
            </w:r>
            <w:proofErr w:type="spellStart"/>
            <w:r>
              <w:rPr>
                <w:rFonts w:ascii="Times New Roman" w:eastAsia="宋体" w:hAnsi="Times New Roman" w:cs="Times New Roman" w:hint="eastAsia"/>
                <w:sz w:val="24"/>
              </w:rPr>
              <w:t>Downtilt</w:t>
            </w:r>
            <w:proofErr w:type="spellEnd"/>
          </w:p>
        </w:tc>
        <w:tc>
          <w:tcPr>
            <w:tcW w:w="4635" w:type="dxa"/>
          </w:tcPr>
          <w:p w14:paraId="2CBF0FC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小区发射机垂直电下倾角</w:t>
            </w:r>
          </w:p>
        </w:tc>
        <w:tc>
          <w:tcPr>
            <w:tcW w:w="752" w:type="dxa"/>
          </w:tcPr>
          <w:p w14:paraId="38CC5BF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28A3EC34" w14:textId="77777777">
        <w:trPr>
          <w:trHeight w:val="265"/>
          <w:jc w:val="center"/>
        </w:trPr>
        <w:tc>
          <w:tcPr>
            <w:tcW w:w="2352" w:type="dxa"/>
          </w:tcPr>
          <w:p w14:paraId="20B8936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 xml:space="preserve">Mechanical </w:t>
            </w:r>
            <w:proofErr w:type="spellStart"/>
            <w:r>
              <w:rPr>
                <w:rFonts w:ascii="Times New Roman" w:eastAsia="宋体" w:hAnsi="Times New Roman" w:cs="Times New Roman" w:hint="eastAsia"/>
                <w:sz w:val="24"/>
              </w:rPr>
              <w:t>Downtilt</w:t>
            </w:r>
            <w:proofErr w:type="spellEnd"/>
          </w:p>
        </w:tc>
        <w:tc>
          <w:tcPr>
            <w:tcW w:w="4635" w:type="dxa"/>
          </w:tcPr>
          <w:p w14:paraId="63FB470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小区发射机垂直机械下倾角</w:t>
            </w:r>
          </w:p>
        </w:tc>
        <w:tc>
          <w:tcPr>
            <w:tcW w:w="752" w:type="dxa"/>
          </w:tcPr>
          <w:p w14:paraId="39E1DB3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131905D6" w14:textId="77777777">
        <w:trPr>
          <w:trHeight w:val="265"/>
          <w:jc w:val="center"/>
        </w:trPr>
        <w:tc>
          <w:tcPr>
            <w:tcW w:w="2352" w:type="dxa"/>
          </w:tcPr>
          <w:p w14:paraId="33A9603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Frequency Band</w:t>
            </w:r>
          </w:p>
        </w:tc>
        <w:tc>
          <w:tcPr>
            <w:tcW w:w="4635" w:type="dxa"/>
          </w:tcPr>
          <w:p w14:paraId="03DC988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小区发射机中心频率</w:t>
            </w:r>
          </w:p>
        </w:tc>
        <w:tc>
          <w:tcPr>
            <w:tcW w:w="752" w:type="dxa"/>
          </w:tcPr>
          <w:p w14:paraId="40D3A97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MHz</w:t>
            </w:r>
          </w:p>
        </w:tc>
      </w:tr>
      <w:tr w:rsidR="00677A22" w14:paraId="1EC11749" w14:textId="77777777">
        <w:trPr>
          <w:trHeight w:val="265"/>
          <w:jc w:val="center"/>
        </w:trPr>
        <w:tc>
          <w:tcPr>
            <w:tcW w:w="2352" w:type="dxa"/>
          </w:tcPr>
          <w:p w14:paraId="4201A0C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RS Power</w:t>
            </w:r>
          </w:p>
        </w:tc>
        <w:tc>
          <w:tcPr>
            <w:tcW w:w="4635" w:type="dxa"/>
          </w:tcPr>
          <w:p w14:paraId="538201C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小区发射机发射功率</w:t>
            </w:r>
          </w:p>
        </w:tc>
        <w:tc>
          <w:tcPr>
            <w:tcW w:w="752" w:type="dxa"/>
          </w:tcPr>
          <w:p w14:paraId="3D8B296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dBm</w:t>
            </w:r>
          </w:p>
        </w:tc>
      </w:tr>
      <w:tr w:rsidR="00677A22" w14:paraId="2D11E608" w14:textId="77777777">
        <w:trPr>
          <w:trHeight w:val="265"/>
          <w:jc w:val="center"/>
        </w:trPr>
        <w:tc>
          <w:tcPr>
            <w:tcW w:w="2352" w:type="dxa"/>
          </w:tcPr>
          <w:p w14:paraId="70A7197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Altitude</w:t>
            </w:r>
          </w:p>
        </w:tc>
        <w:tc>
          <w:tcPr>
            <w:tcW w:w="4635" w:type="dxa"/>
          </w:tcPr>
          <w:p w14:paraId="558800A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小区站点海拔</w:t>
            </w:r>
          </w:p>
        </w:tc>
        <w:tc>
          <w:tcPr>
            <w:tcW w:w="752" w:type="dxa"/>
          </w:tcPr>
          <w:p w14:paraId="5D8E099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3FD77E16" w14:textId="77777777">
        <w:trPr>
          <w:trHeight w:val="265"/>
          <w:jc w:val="center"/>
        </w:trPr>
        <w:tc>
          <w:tcPr>
            <w:tcW w:w="2352" w:type="dxa"/>
          </w:tcPr>
          <w:p w14:paraId="22B2790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Building Height</w:t>
            </w:r>
          </w:p>
        </w:tc>
        <w:tc>
          <w:tcPr>
            <w:tcW w:w="4635" w:type="dxa"/>
          </w:tcPr>
          <w:p w14:paraId="33D9DD4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小区站点建筑物高度</w:t>
            </w:r>
          </w:p>
        </w:tc>
        <w:tc>
          <w:tcPr>
            <w:tcW w:w="752" w:type="dxa"/>
          </w:tcPr>
          <w:p w14:paraId="4809ED0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5549D8AD" w14:textId="77777777">
        <w:trPr>
          <w:trHeight w:val="265"/>
          <w:jc w:val="center"/>
        </w:trPr>
        <w:tc>
          <w:tcPr>
            <w:tcW w:w="2352" w:type="dxa"/>
          </w:tcPr>
          <w:p w14:paraId="490CE99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Clutter Index</w:t>
            </w:r>
          </w:p>
        </w:tc>
        <w:tc>
          <w:tcPr>
            <w:tcW w:w="4635" w:type="dxa"/>
          </w:tcPr>
          <w:p w14:paraId="0F69DFEF"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小区站点地物类型索引</w:t>
            </w:r>
          </w:p>
        </w:tc>
        <w:tc>
          <w:tcPr>
            <w:tcW w:w="752" w:type="dxa"/>
          </w:tcPr>
          <w:p w14:paraId="6BC08F6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17089D98" w14:textId="77777777">
        <w:trPr>
          <w:trHeight w:val="265"/>
          <w:jc w:val="center"/>
        </w:trPr>
        <w:tc>
          <w:tcPr>
            <w:tcW w:w="2352" w:type="dxa"/>
          </w:tcPr>
          <w:p w14:paraId="0D0A4DA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X</w:t>
            </w:r>
          </w:p>
        </w:tc>
        <w:tc>
          <w:tcPr>
            <w:tcW w:w="4635" w:type="dxa"/>
          </w:tcPr>
          <w:p w14:paraId="5F529DB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X</w:t>
            </w:r>
            <w:r>
              <w:rPr>
                <w:rFonts w:ascii="Times New Roman" w:eastAsia="宋体" w:hAnsi="Times New Roman" w:cs="Times New Roman" w:hint="eastAsia"/>
                <w:sz w:val="24"/>
              </w:rPr>
              <w:t>坐标</w:t>
            </w:r>
          </w:p>
        </w:tc>
        <w:tc>
          <w:tcPr>
            <w:tcW w:w="752" w:type="dxa"/>
          </w:tcPr>
          <w:p w14:paraId="7F7A6F3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415EBA77" w14:textId="77777777">
        <w:trPr>
          <w:trHeight w:val="265"/>
          <w:jc w:val="center"/>
        </w:trPr>
        <w:tc>
          <w:tcPr>
            <w:tcW w:w="2352" w:type="dxa"/>
          </w:tcPr>
          <w:p w14:paraId="40928E2F"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Y</w:t>
            </w:r>
          </w:p>
        </w:tc>
        <w:tc>
          <w:tcPr>
            <w:tcW w:w="4635" w:type="dxa"/>
          </w:tcPr>
          <w:p w14:paraId="5165833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Y</w:t>
            </w:r>
            <w:r>
              <w:rPr>
                <w:rFonts w:ascii="Times New Roman" w:eastAsia="宋体" w:hAnsi="Times New Roman" w:cs="Times New Roman" w:hint="eastAsia"/>
                <w:sz w:val="24"/>
              </w:rPr>
              <w:t>坐标</w:t>
            </w:r>
          </w:p>
        </w:tc>
        <w:tc>
          <w:tcPr>
            <w:tcW w:w="752" w:type="dxa"/>
          </w:tcPr>
          <w:p w14:paraId="3E68465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442B7A3E" w14:textId="77777777">
        <w:trPr>
          <w:trHeight w:val="265"/>
          <w:jc w:val="center"/>
        </w:trPr>
        <w:tc>
          <w:tcPr>
            <w:tcW w:w="2352" w:type="dxa"/>
          </w:tcPr>
          <w:p w14:paraId="6A2438A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Altitude</w:t>
            </w:r>
          </w:p>
        </w:tc>
        <w:tc>
          <w:tcPr>
            <w:tcW w:w="4635" w:type="dxa"/>
          </w:tcPr>
          <w:p w14:paraId="0A9F2FB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栅格海拔</w:t>
            </w:r>
          </w:p>
        </w:tc>
        <w:tc>
          <w:tcPr>
            <w:tcW w:w="752" w:type="dxa"/>
          </w:tcPr>
          <w:p w14:paraId="17F59A4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53226A7E" w14:textId="77777777">
        <w:trPr>
          <w:trHeight w:val="265"/>
          <w:jc w:val="center"/>
        </w:trPr>
        <w:tc>
          <w:tcPr>
            <w:tcW w:w="2352" w:type="dxa"/>
          </w:tcPr>
          <w:p w14:paraId="52FD731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Building Height</w:t>
            </w:r>
          </w:p>
        </w:tc>
        <w:tc>
          <w:tcPr>
            <w:tcW w:w="4635" w:type="dxa"/>
          </w:tcPr>
          <w:p w14:paraId="6034252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栅格建筑物高度</w:t>
            </w:r>
          </w:p>
        </w:tc>
        <w:tc>
          <w:tcPr>
            <w:tcW w:w="752" w:type="dxa"/>
          </w:tcPr>
          <w:p w14:paraId="4B81F1B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0D0FDD7F" w14:textId="77777777">
        <w:trPr>
          <w:trHeight w:val="265"/>
          <w:jc w:val="center"/>
        </w:trPr>
        <w:tc>
          <w:tcPr>
            <w:tcW w:w="2352" w:type="dxa"/>
          </w:tcPr>
          <w:p w14:paraId="6A5C576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Clutter Index</w:t>
            </w:r>
          </w:p>
        </w:tc>
        <w:tc>
          <w:tcPr>
            <w:tcW w:w="4635" w:type="dxa"/>
          </w:tcPr>
          <w:p w14:paraId="7391553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栅格地物类型索引</w:t>
            </w:r>
          </w:p>
        </w:tc>
        <w:tc>
          <w:tcPr>
            <w:tcW w:w="752" w:type="dxa"/>
          </w:tcPr>
          <w:p w14:paraId="297F208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bl>
    <w:p w14:paraId="34B10DAE" w14:textId="77777777" w:rsidR="00677A22" w:rsidRDefault="00677A22">
      <w:pPr>
        <w:spacing w:line="400" w:lineRule="exact"/>
        <w:ind w:firstLineChars="200" w:firstLine="480"/>
        <w:textAlignment w:val="center"/>
        <w:rPr>
          <w:rFonts w:ascii="Times New Roman" w:eastAsia="宋体" w:hAnsi="Times New Roman" w:cs="Times New Roman"/>
          <w:sz w:val="24"/>
        </w:rPr>
      </w:pPr>
    </w:p>
    <w:p w14:paraId="07669D10" w14:textId="77777777" w:rsidR="00677A22" w:rsidRDefault="00E55624">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14:paraId="06A421EB" w14:textId="77777777" w:rsidR="00677A22" w:rsidRDefault="00E55624">
      <w:pPr>
        <w:pStyle w:val="1"/>
        <w:spacing w:before="0"/>
        <w:rPr>
          <w:rFonts w:hint="default"/>
        </w:rPr>
      </w:pPr>
      <w:bookmarkStart w:id="12" w:name="_Toc45658201"/>
      <w:r>
        <w:lastRenderedPageBreak/>
        <w:t>第3章 原理分析</w:t>
      </w:r>
      <w:bookmarkEnd w:id="12"/>
    </w:p>
    <w:p w14:paraId="61B5E333" w14:textId="77777777" w:rsidR="00677A22" w:rsidRDefault="00E55624">
      <w:pPr>
        <w:pStyle w:val="2"/>
        <w:spacing w:before="0"/>
        <w:rPr>
          <w:rFonts w:hint="default"/>
        </w:rPr>
      </w:pPr>
      <w:bookmarkStart w:id="13" w:name="_Toc45658202"/>
      <w:r>
        <w:t>3.1 传统链路损耗模型</w:t>
      </w:r>
      <w:bookmarkEnd w:id="13"/>
    </w:p>
    <w:p w14:paraId="19DA0986" w14:textId="77777777" w:rsidR="00677A22" w:rsidRDefault="00E55624">
      <w:pPr>
        <w:keepNext/>
        <w:keepLines/>
        <w:spacing w:line="360" w:lineRule="auto"/>
        <w:outlineLvl w:val="2"/>
        <w:rPr>
          <w:rFonts w:ascii="Arial" w:eastAsia="黑体" w:hAnsi="Arial" w:cs="Courier New"/>
          <w:sz w:val="24"/>
          <w:szCs w:val="32"/>
        </w:rPr>
      </w:pPr>
      <w:bookmarkStart w:id="14" w:name="_Toc12921"/>
      <w:bookmarkStart w:id="15" w:name="_Toc32482"/>
      <w:r>
        <w:rPr>
          <w:rFonts w:ascii="Arial" w:eastAsia="黑体" w:hAnsi="Arial" w:cs="Courier New" w:hint="eastAsia"/>
          <w:sz w:val="24"/>
          <w:szCs w:val="32"/>
        </w:rPr>
        <w:t>3.1.1COST231-Hata</w:t>
      </w:r>
      <w:r>
        <w:rPr>
          <w:rFonts w:ascii="Arial" w:eastAsia="黑体" w:hAnsi="Arial" w:cs="Courier New" w:hint="eastAsia"/>
          <w:sz w:val="24"/>
          <w:szCs w:val="32"/>
        </w:rPr>
        <w:t>模型</w:t>
      </w:r>
      <w:bookmarkEnd w:id="14"/>
      <w:bookmarkEnd w:id="15"/>
    </w:p>
    <w:p w14:paraId="5CAC2608"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 xml:space="preserve">COST231-Hata </w:t>
      </w:r>
      <w:r>
        <w:rPr>
          <w:rFonts w:ascii="Times New Roman" w:eastAsia="宋体" w:hAnsi="Times New Roman" w:cs="Times New Roman" w:hint="eastAsia"/>
          <w:sz w:val="24"/>
        </w:rPr>
        <w:t>模型是由</w:t>
      </w:r>
      <w:proofErr w:type="spellStart"/>
      <w:r>
        <w:rPr>
          <w:rFonts w:ascii="Times New Roman" w:eastAsia="宋体" w:hAnsi="Times New Roman" w:cs="Times New Roman" w:hint="eastAsia"/>
          <w:sz w:val="24"/>
        </w:rPr>
        <w:t>Hata</w:t>
      </w:r>
      <w:proofErr w:type="spellEnd"/>
      <w:r>
        <w:rPr>
          <w:rFonts w:ascii="Times New Roman" w:eastAsia="宋体" w:hAnsi="Times New Roman" w:cs="Times New Roman" w:hint="eastAsia"/>
          <w:sz w:val="24"/>
        </w:rPr>
        <w:t>模型发展而来的，其频率适用范围扩展到</w:t>
      </w:r>
      <w:r>
        <w:rPr>
          <w:rFonts w:ascii="Times New Roman" w:eastAsia="宋体" w:hAnsi="Times New Roman" w:cs="Times New Roman" w:hint="eastAsia"/>
          <w:sz w:val="24"/>
        </w:rPr>
        <w:t>2GHz</w:t>
      </w:r>
      <w:r>
        <w:rPr>
          <w:rFonts w:ascii="Times New Roman" w:eastAsia="宋体" w:hAnsi="Times New Roman" w:cs="Times New Roman" w:hint="eastAsia"/>
          <w:sz w:val="24"/>
        </w:rPr>
        <w:t>以上，基站覆盖范围大于一千米，终端天线的高度在</w:t>
      </w:r>
      <w:r>
        <w:rPr>
          <w:rFonts w:ascii="Times New Roman" w:eastAsia="宋体" w:hAnsi="Times New Roman" w:cs="Times New Roman" w:hint="eastAsia"/>
          <w:sz w:val="24"/>
        </w:rPr>
        <w:t>1-10</w:t>
      </w:r>
      <w:r>
        <w:rPr>
          <w:rFonts w:ascii="Times New Roman" w:eastAsia="宋体" w:hAnsi="Times New Roman" w:cs="Times New Roman" w:hint="eastAsia"/>
          <w:sz w:val="24"/>
        </w:rPr>
        <w:t>米，基站天线高度在</w:t>
      </w:r>
      <w:r>
        <w:rPr>
          <w:rFonts w:ascii="Times New Roman" w:eastAsia="宋体" w:hAnsi="Times New Roman" w:cs="Times New Roman" w:hint="eastAsia"/>
          <w:sz w:val="24"/>
        </w:rPr>
        <w:t>30-200</w:t>
      </w:r>
      <w:r>
        <w:rPr>
          <w:rFonts w:ascii="Times New Roman" w:eastAsia="宋体" w:hAnsi="Times New Roman" w:cs="Times New Roman" w:hint="eastAsia"/>
          <w:sz w:val="24"/>
        </w:rPr>
        <w:t>米。其路径损耗的计算经验公式为：</w:t>
      </w:r>
    </w:p>
    <w:p w14:paraId="533BDE44"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824" w:dyaOrig="720" w14:anchorId="4C1E443E">
          <v:shape id="_x0000_i1044" type="#_x0000_t75" style="width:240pt;height:36pt" o:ole="">
            <v:imagedata r:id="rId61" o:title=""/>
          </v:shape>
          <o:OLEObject Type="Embed" ProgID="Equation.DSMT4" ShapeID="_x0000_i1044" DrawAspect="Content" ObjectID="_1656313302" r:id="rId62"/>
        </w:object>
      </w:r>
      <w:r>
        <w:rPr>
          <w:rFonts w:ascii="等线" w:eastAsia="等线" w:hAnsi="等线" w:cs="Times New Roman" w:hint="eastAsia"/>
          <w:position w:val="-28"/>
          <w:sz w:val="24"/>
          <w:szCs w:val="22"/>
        </w:rPr>
        <w:tab/>
        <w:t>（3-1）</w:t>
      </w:r>
    </w:p>
    <w:p w14:paraId="3ACABCFB"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其中传播路径损耗</w:t>
      </w:r>
      <w:r>
        <w:rPr>
          <w:rFonts w:ascii="Times New Roman" w:eastAsia="宋体" w:hAnsi="Times New Roman" w:cs="Times New Roman" w:hint="eastAsia"/>
          <w:sz w:val="24"/>
        </w:rPr>
        <w:object w:dxaOrig="360" w:dyaOrig="264" w14:anchorId="402CDDAF">
          <v:shape id="_x0000_i1045" type="#_x0000_t75" style="width:18pt;height:12pt" o:ole="">
            <v:imagedata r:id="rId63" o:title=""/>
          </v:shape>
          <o:OLEObject Type="Embed" ProgID="Equation.3" ShapeID="_x0000_i1045" DrawAspect="Content" ObjectID="_1656313303" r:id="rId64"/>
        </w:object>
      </w:r>
      <w:r>
        <w:rPr>
          <w:rFonts w:ascii="Times New Roman" w:eastAsia="宋体" w:hAnsi="Times New Roman" w:cs="Times New Roman" w:hint="eastAsia"/>
          <w:sz w:val="24"/>
        </w:rPr>
        <w:t>单位为</w:t>
      </w:r>
      <w:r>
        <w:rPr>
          <w:rFonts w:ascii="Times New Roman" w:eastAsia="宋体" w:hAnsi="Times New Roman" w:cs="Times New Roman" w:hint="eastAsia"/>
          <w:sz w:val="24"/>
        </w:rPr>
        <w:t>dB</w:t>
      </w:r>
      <w:r>
        <w:rPr>
          <w:rFonts w:ascii="Times New Roman" w:eastAsia="宋体" w:hAnsi="Times New Roman" w:cs="Times New Roman" w:hint="eastAsia"/>
          <w:sz w:val="24"/>
        </w:rPr>
        <w:t>，载波频率</w:t>
      </w:r>
      <w:r>
        <w:rPr>
          <w:rFonts w:ascii="Times New Roman" w:eastAsia="宋体" w:hAnsi="Times New Roman" w:cs="Times New Roman" w:hint="eastAsia"/>
          <w:sz w:val="24"/>
        </w:rPr>
        <w:object w:dxaOrig="240" w:dyaOrig="312" w14:anchorId="14415047">
          <v:shape id="_x0000_i1046" type="#_x0000_t75" style="width:12pt;height:15.25pt" o:ole="">
            <v:imagedata r:id="rId65" o:title=""/>
          </v:shape>
          <o:OLEObject Type="Embed" ProgID="Equation.3" ShapeID="_x0000_i1046" DrawAspect="Content" ObjectID="_1656313304" r:id="rId66"/>
        </w:object>
      </w:r>
      <w:r>
        <w:rPr>
          <w:rFonts w:ascii="Times New Roman" w:eastAsia="宋体" w:hAnsi="Times New Roman" w:cs="Times New Roman" w:hint="eastAsia"/>
          <w:sz w:val="24"/>
        </w:rPr>
        <w:t>单位为</w:t>
      </w:r>
      <w:r>
        <w:rPr>
          <w:rFonts w:ascii="Times New Roman" w:eastAsia="宋体" w:hAnsi="Times New Roman" w:cs="Times New Roman" w:hint="eastAsia"/>
          <w:sz w:val="24"/>
        </w:rPr>
        <w:t>MHz</w:t>
      </w:r>
      <w:r>
        <w:rPr>
          <w:rFonts w:ascii="Times New Roman" w:eastAsia="宋体" w:hAnsi="Times New Roman" w:cs="Times New Roman" w:hint="eastAsia"/>
          <w:sz w:val="24"/>
        </w:rPr>
        <w:t>，基站天线有效高度</w:t>
      </w:r>
      <w:r>
        <w:rPr>
          <w:rFonts w:ascii="Times New Roman" w:eastAsia="宋体" w:hAnsi="Times New Roman" w:cs="Times New Roman" w:hint="eastAsia"/>
          <w:sz w:val="24"/>
        </w:rPr>
        <w:object w:dxaOrig="264" w:dyaOrig="360" w14:anchorId="28B17522">
          <v:shape id="_x0000_i1047" type="#_x0000_t75" style="width:12pt;height:18pt" o:ole="">
            <v:imagedata r:id="rId67" o:title=""/>
          </v:shape>
          <o:OLEObject Type="Embed" ProgID="Equation.3" ShapeID="_x0000_i1047" DrawAspect="Content" ObjectID="_1656313305" r:id="rId68"/>
        </w:object>
      </w:r>
      <w:r>
        <w:rPr>
          <w:rFonts w:ascii="Times New Roman" w:eastAsia="宋体" w:hAnsi="Times New Roman" w:cs="Times New Roman" w:hint="eastAsia"/>
          <w:sz w:val="24"/>
        </w:rPr>
        <w:t>单位为米，用户天线高度纠正项</w:t>
      </w:r>
      <w:r>
        <w:rPr>
          <w:rFonts w:ascii="Times New Roman" w:eastAsia="宋体" w:hAnsi="Times New Roman" w:cs="Times New Roman" w:hint="eastAsia"/>
          <w:sz w:val="24"/>
        </w:rPr>
        <w:object w:dxaOrig="240" w:dyaOrig="240" w14:anchorId="3AE75BD0">
          <v:shape id="_x0000_i1048" type="#_x0000_t75" style="width:12pt;height:12pt" o:ole="">
            <v:imagedata r:id="rId69" o:title=""/>
          </v:shape>
          <o:OLEObject Type="Embed" ProgID="Equation.3" ShapeID="_x0000_i1048" DrawAspect="Content" ObjectID="_1656313306" r:id="rId70"/>
        </w:object>
      </w:r>
      <w:r>
        <w:rPr>
          <w:rFonts w:ascii="Times New Roman" w:eastAsia="宋体" w:hAnsi="Times New Roman" w:cs="Times New Roman" w:hint="eastAsia"/>
          <w:sz w:val="24"/>
        </w:rPr>
        <w:t>，基站到终端距离</w:t>
      </w:r>
      <w:r>
        <w:rPr>
          <w:rFonts w:ascii="Times New Roman" w:eastAsia="宋体" w:hAnsi="Times New Roman" w:cs="Times New Roman" w:hint="eastAsia"/>
          <w:sz w:val="24"/>
        </w:rPr>
        <w:object w:dxaOrig="240" w:dyaOrig="288" w14:anchorId="58BA18D2">
          <v:shape id="_x0000_i1049" type="#_x0000_t75" style="width:12pt;height:15.25pt" o:ole="">
            <v:imagedata r:id="rId71" o:title=""/>
          </v:shape>
          <o:OLEObject Type="Embed" ProgID="Equation.3" ShapeID="_x0000_i1049" DrawAspect="Content" ObjectID="_1656313307" r:id="rId72"/>
        </w:object>
      </w:r>
      <w:r>
        <w:rPr>
          <w:rFonts w:ascii="Times New Roman" w:eastAsia="宋体" w:hAnsi="Times New Roman" w:cs="Times New Roman" w:hint="eastAsia"/>
          <w:sz w:val="24"/>
        </w:rPr>
        <w:t>单位为千米以及场景纠正常数</w:t>
      </w:r>
      <w:r>
        <w:rPr>
          <w:rFonts w:ascii="Times New Roman" w:eastAsia="宋体" w:hAnsi="Times New Roman" w:cs="Times New Roman" w:hint="eastAsia"/>
          <w:sz w:val="24"/>
        </w:rPr>
        <w:object w:dxaOrig="360" w:dyaOrig="360" w14:anchorId="76571D75">
          <v:shape id="_x0000_i1050" type="#_x0000_t75" style="width:18pt;height:18pt" o:ole="">
            <v:imagedata r:id="rId73" o:title=""/>
          </v:shape>
          <o:OLEObject Type="Embed" ProgID="Equation.3" ShapeID="_x0000_i1050" DrawAspect="Content" ObjectID="_1656313308" r:id="rId74"/>
        </w:object>
      </w:r>
      <w:r>
        <w:rPr>
          <w:rFonts w:ascii="Times New Roman" w:eastAsia="宋体" w:hAnsi="Times New Roman" w:cs="Times New Roman" w:hint="eastAsia"/>
          <w:sz w:val="24"/>
        </w:rPr>
        <w:t>。其中</w:t>
      </w:r>
      <w:r>
        <w:rPr>
          <w:rFonts w:ascii="Times New Roman" w:eastAsia="宋体" w:hAnsi="Times New Roman" w:cs="Times New Roman" w:hint="eastAsia"/>
          <w:sz w:val="24"/>
        </w:rPr>
        <w:object w:dxaOrig="360" w:dyaOrig="360" w14:anchorId="0712044C">
          <v:shape id="_x0000_i1051" type="#_x0000_t75" style="width:18pt;height:18pt" o:ole="">
            <v:imagedata r:id="rId75" o:title=""/>
          </v:shape>
          <o:OLEObject Type="Embed" ProgID="Equation.3" ShapeID="_x0000_i1051" DrawAspect="Content" ObjectID="_1656313309" r:id="rId76"/>
        </w:object>
      </w:r>
      <w:r>
        <w:rPr>
          <w:rFonts w:ascii="Times New Roman" w:eastAsia="宋体" w:hAnsi="Times New Roman" w:cs="Times New Roman" w:hint="eastAsia"/>
          <w:sz w:val="24"/>
        </w:rPr>
        <w:t>为用户天线高度。</w:t>
      </w:r>
    </w:p>
    <w:p w14:paraId="0EC0C0B4"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6360" w:dyaOrig="1200" w14:anchorId="593B9593">
          <v:shape id="_x0000_i1052" type="#_x0000_t75" style="width:318pt;height:60pt" o:ole="">
            <v:imagedata r:id="rId77" o:title=""/>
          </v:shape>
          <o:OLEObject Type="Embed" ProgID="Equation.3" ShapeID="_x0000_i1052" DrawAspect="Content" ObjectID="_1656313310" r:id="rId78"/>
        </w:object>
      </w:r>
      <w:r>
        <w:rPr>
          <w:rFonts w:ascii="等线" w:eastAsia="等线" w:hAnsi="等线" w:cs="Times New Roman" w:hint="eastAsia"/>
          <w:position w:val="-28"/>
          <w:sz w:val="24"/>
          <w:szCs w:val="22"/>
        </w:rPr>
        <w:tab/>
        <w:t>（3-2）</w:t>
      </w:r>
    </w:p>
    <w:p w14:paraId="13AD72DD"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object w:dxaOrig="360" w:dyaOrig="360" w14:anchorId="5DE60A8F">
          <v:shape id="_x0000_i1053" type="#_x0000_t75" style="width:18pt;height:18pt" o:ole="">
            <v:imagedata r:id="rId79" o:title=""/>
          </v:shape>
          <o:OLEObject Type="Embed" ProgID="Equation.3" ShapeID="_x0000_i1053" DrawAspect="Content" ObjectID="_1656313311" r:id="rId80"/>
        </w:object>
      </w:r>
      <w:r>
        <w:rPr>
          <w:rFonts w:ascii="Times New Roman" w:eastAsia="宋体" w:hAnsi="Times New Roman" w:cs="Times New Roman" w:hint="eastAsia"/>
          <w:sz w:val="24"/>
        </w:rPr>
        <w:t>是城市校正因子。</w:t>
      </w:r>
    </w:p>
    <w:p w14:paraId="001C47F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3120" w:dyaOrig="768" w14:anchorId="5D2FE7D7">
          <v:shape id="_x0000_i1054" type="#_x0000_t75" style="width:156pt;height:39.25pt" o:ole="">
            <v:imagedata r:id="rId81" o:title=""/>
          </v:shape>
          <o:OLEObject Type="Embed" ProgID="Equation.3" ShapeID="_x0000_i1054" DrawAspect="Content" ObjectID="_1656313312" r:id="rId82"/>
        </w:object>
      </w:r>
      <w:r>
        <w:rPr>
          <w:rFonts w:ascii="等线" w:eastAsia="等线" w:hAnsi="等线" w:cs="Times New Roman" w:hint="eastAsia"/>
          <w:position w:val="-28"/>
          <w:sz w:val="24"/>
          <w:szCs w:val="22"/>
        </w:rPr>
        <w:tab/>
        <w:t>（3-3）</w:t>
      </w:r>
    </w:p>
    <w:p w14:paraId="5802046E"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object w:dxaOrig="432" w:dyaOrig="360" w14:anchorId="11DDFF6C">
          <v:shape id="_x0000_i1055" type="#_x0000_t75" style="width:20.75pt;height:18pt" o:ole="">
            <v:imagedata r:id="rId83" o:title=""/>
          </v:shape>
          <o:OLEObject Type="Embed" ProgID="Equation.3" ShapeID="_x0000_i1055" DrawAspect="Content" ObjectID="_1656313313" r:id="rId84"/>
        </w:object>
      </w:r>
      <w:r>
        <w:rPr>
          <w:rFonts w:ascii="Times New Roman" w:eastAsia="宋体" w:hAnsi="Times New Roman" w:cs="Times New Roman" w:hint="eastAsia"/>
          <w:sz w:val="24"/>
        </w:rPr>
        <w:t>为小区场景校正因子，</w:t>
      </w:r>
    </w:p>
    <w:p w14:paraId="6070DC2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920" w:dyaOrig="1440" w14:anchorId="0C9C7D52">
          <v:shape id="_x0000_i1056" type="#_x0000_t75" style="width:246pt;height:1in" o:ole="">
            <v:imagedata r:id="rId85" o:title=""/>
          </v:shape>
          <o:OLEObject Type="Embed" ProgID="Equation.3" ShapeID="_x0000_i1056" DrawAspect="Content" ObjectID="_1656313314" r:id="rId86"/>
        </w:object>
      </w:r>
      <w:r>
        <w:rPr>
          <w:rFonts w:ascii="等线" w:eastAsia="等线" w:hAnsi="等线" w:cs="Times New Roman" w:hint="eastAsia"/>
          <w:position w:val="-28"/>
          <w:sz w:val="24"/>
          <w:szCs w:val="22"/>
        </w:rPr>
        <w:tab/>
        <w:t>（3-4）</w:t>
      </w:r>
    </w:p>
    <w:p w14:paraId="64BADDD8" w14:textId="77777777" w:rsidR="00677A22" w:rsidRDefault="00E55624">
      <w:pPr>
        <w:keepNext/>
        <w:keepLines/>
        <w:spacing w:line="360" w:lineRule="auto"/>
        <w:outlineLvl w:val="2"/>
        <w:rPr>
          <w:rFonts w:ascii="Arial" w:eastAsia="黑体" w:hAnsi="Arial" w:cs="Courier New"/>
          <w:sz w:val="24"/>
          <w:szCs w:val="32"/>
        </w:rPr>
      </w:pPr>
      <w:bookmarkStart w:id="16" w:name="_Toc20977"/>
      <w:bookmarkStart w:id="17" w:name="_Toc3854"/>
      <w:r>
        <w:rPr>
          <w:rFonts w:ascii="Arial" w:eastAsia="黑体" w:hAnsi="Arial" w:cs="Courier New" w:hint="eastAsia"/>
          <w:sz w:val="24"/>
          <w:szCs w:val="32"/>
        </w:rPr>
        <w:t>3.1.2SUI</w:t>
      </w:r>
      <w:r>
        <w:rPr>
          <w:rFonts w:ascii="Arial" w:eastAsia="黑体" w:hAnsi="Arial" w:cs="Courier New" w:hint="eastAsia"/>
          <w:sz w:val="24"/>
          <w:szCs w:val="32"/>
        </w:rPr>
        <w:t>模型</w:t>
      </w:r>
      <w:bookmarkEnd w:id="16"/>
      <w:bookmarkEnd w:id="17"/>
    </w:p>
    <w:p w14:paraId="6FDD9636"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SUI</w:t>
      </w:r>
      <w:r>
        <w:rPr>
          <w:rFonts w:ascii="Times New Roman" w:eastAsia="宋体" w:hAnsi="Times New Roman" w:cs="Times New Roman" w:hint="eastAsia"/>
          <w:sz w:val="24"/>
        </w:rPr>
        <w:t>（</w:t>
      </w:r>
      <w:r>
        <w:rPr>
          <w:rFonts w:ascii="Times New Roman" w:eastAsia="宋体" w:hAnsi="Times New Roman" w:cs="Times New Roman" w:hint="eastAsia"/>
          <w:sz w:val="24"/>
        </w:rPr>
        <w:t>Stanford University Interim</w:t>
      </w:r>
      <w:r>
        <w:rPr>
          <w:rFonts w:ascii="Times New Roman" w:eastAsia="宋体" w:hAnsi="Times New Roman" w:cs="Times New Roman" w:hint="eastAsia"/>
          <w:sz w:val="24"/>
        </w:rPr>
        <w:t>）模型是由</w:t>
      </w:r>
      <w:r>
        <w:rPr>
          <w:rFonts w:ascii="Times New Roman" w:eastAsia="宋体" w:hAnsi="Times New Roman" w:cs="Times New Roman" w:hint="eastAsia"/>
          <w:sz w:val="24"/>
        </w:rPr>
        <w:t>802.16 IEEE</w:t>
      </w:r>
      <w:r>
        <w:rPr>
          <w:rFonts w:ascii="Times New Roman" w:eastAsia="宋体" w:hAnsi="Times New Roman" w:cs="Times New Roman" w:hint="eastAsia"/>
          <w:sz w:val="24"/>
        </w:rPr>
        <w:t>组织和斯坦福大学联合推出的适用于城市郊区环境的信道模型，其主要的适用范围为传播距离</w:t>
      </w:r>
      <w:r>
        <w:rPr>
          <w:rFonts w:ascii="Times New Roman" w:eastAsia="宋体" w:hAnsi="Times New Roman" w:cs="Times New Roman" w:hint="eastAsia"/>
          <w:sz w:val="24"/>
        </w:rPr>
        <w:object w:dxaOrig="960" w:dyaOrig="288" w14:anchorId="6A807745">
          <v:shape id="_x0000_i1057" type="#_x0000_t75" style="width:48pt;height:15.25pt" o:ole="">
            <v:imagedata r:id="rId87" o:title=""/>
          </v:shape>
          <o:OLEObject Type="Embed" ProgID="Equation.3" ShapeID="_x0000_i1057" DrawAspect="Content" ObjectID="_1656313315" r:id="rId88"/>
        </w:object>
      </w:r>
      <w:r>
        <w:rPr>
          <w:rFonts w:ascii="Times New Roman" w:eastAsia="宋体" w:hAnsi="Times New Roman" w:cs="Times New Roman" w:hint="eastAsia"/>
          <w:sz w:val="24"/>
        </w:rPr>
        <w:t>，接收天线的高度</w:t>
      </w:r>
      <w:r>
        <w:rPr>
          <w:rFonts w:ascii="Times New Roman" w:eastAsia="宋体" w:hAnsi="Times New Roman" w:cs="Times New Roman" w:hint="eastAsia"/>
          <w:sz w:val="24"/>
        </w:rPr>
        <w:object w:dxaOrig="1488" w:dyaOrig="360" w14:anchorId="5D6C9304">
          <v:shape id="_x0000_i1058" type="#_x0000_t75" style="width:74.75pt;height:18pt" o:ole="">
            <v:imagedata r:id="rId89" o:title=""/>
          </v:shape>
          <o:OLEObject Type="Embed" ProgID="Equation.3" ShapeID="_x0000_i1058" DrawAspect="Content" ObjectID="_1656313316" r:id="rId90"/>
        </w:object>
      </w:r>
      <w:r>
        <w:rPr>
          <w:rFonts w:ascii="Times New Roman" w:eastAsia="宋体" w:hAnsi="Times New Roman" w:cs="Times New Roman" w:hint="eastAsia"/>
          <w:sz w:val="24"/>
        </w:rPr>
        <w:t>，基站天线高度</w:t>
      </w:r>
      <w:r>
        <w:rPr>
          <w:rFonts w:ascii="Times New Roman" w:eastAsia="宋体" w:hAnsi="Times New Roman" w:cs="Times New Roman" w:hint="eastAsia"/>
          <w:sz w:val="24"/>
        </w:rPr>
        <w:object w:dxaOrig="1560" w:dyaOrig="360" w14:anchorId="2950F172">
          <v:shape id="_x0000_i1059" type="#_x0000_t75" style="width:78pt;height:18pt" o:ole="">
            <v:imagedata r:id="rId91" o:title=""/>
          </v:shape>
          <o:OLEObject Type="Embed" ProgID="Equation.3" ShapeID="_x0000_i1059" DrawAspect="Content" ObjectID="_1656313317" r:id="rId92"/>
        </w:object>
      </w:r>
      <w:r>
        <w:rPr>
          <w:rFonts w:ascii="Times New Roman" w:eastAsia="宋体" w:hAnsi="Times New Roman" w:cs="Times New Roman" w:hint="eastAsia"/>
          <w:sz w:val="24"/>
        </w:rPr>
        <w:t>。模型将地物类型分</w:t>
      </w:r>
      <w:r>
        <w:rPr>
          <w:rFonts w:ascii="Times New Roman" w:eastAsia="宋体" w:hAnsi="Times New Roman" w:cs="Times New Roman" w:hint="eastAsia"/>
          <w:sz w:val="24"/>
        </w:rPr>
        <w:t>A</w:t>
      </w:r>
      <w:r>
        <w:rPr>
          <w:rFonts w:ascii="Times New Roman" w:eastAsia="宋体" w:hAnsi="Times New Roman" w:cs="Times New Roman" w:hint="eastAsia"/>
          <w:sz w:val="24"/>
        </w:rPr>
        <w:t>为有着高密度树木覆盖的丘陵地区，传播衰减最高；</w:t>
      </w:r>
      <w:r>
        <w:rPr>
          <w:rFonts w:ascii="Times New Roman" w:eastAsia="宋体" w:hAnsi="Times New Roman" w:cs="Times New Roman" w:hint="eastAsia"/>
          <w:sz w:val="24"/>
        </w:rPr>
        <w:t>B</w:t>
      </w:r>
      <w:r>
        <w:rPr>
          <w:rFonts w:ascii="Times New Roman" w:eastAsia="宋体" w:hAnsi="Times New Roman" w:cs="Times New Roman" w:hint="eastAsia"/>
          <w:sz w:val="24"/>
        </w:rPr>
        <w:t>为树木稀少的丘陵地区，传播衰减居中；</w:t>
      </w:r>
      <w:r>
        <w:rPr>
          <w:rFonts w:ascii="Times New Roman" w:eastAsia="宋体" w:hAnsi="Times New Roman" w:cs="Times New Roman" w:hint="eastAsia"/>
          <w:sz w:val="24"/>
        </w:rPr>
        <w:t>C</w:t>
      </w:r>
      <w:r>
        <w:rPr>
          <w:rFonts w:ascii="Times New Roman" w:eastAsia="宋体" w:hAnsi="Times New Roman" w:cs="Times New Roman" w:hint="eastAsia"/>
          <w:sz w:val="24"/>
        </w:rPr>
        <w:t>为少量树木覆盖的平地，传播衰减最低。其传播损耗计算公式为：</w:t>
      </w:r>
    </w:p>
    <w:p w14:paraId="22D8814B"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344" w:dyaOrig="384" w14:anchorId="214B78F5">
          <v:shape id="_x0000_i1060" type="#_x0000_t75" style="width:3in;height:18pt" o:ole="">
            <v:imagedata r:id="rId93" o:title=""/>
          </v:shape>
          <o:OLEObject Type="Embed" ProgID="Equation.3" ShapeID="_x0000_i1060" DrawAspect="Content" ObjectID="_1656313318" r:id="rId94"/>
        </w:object>
      </w:r>
      <w:r>
        <w:rPr>
          <w:rFonts w:ascii="等线" w:eastAsia="等线" w:hAnsi="等线" w:cs="Times New Roman" w:hint="eastAsia"/>
          <w:position w:val="-28"/>
          <w:sz w:val="24"/>
          <w:szCs w:val="22"/>
        </w:rPr>
        <w:tab/>
        <w:t>（3-5）</w:t>
      </w:r>
    </w:p>
    <w:p w14:paraId="66E4CE78"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其中传播距离的限制条件为</w:t>
      </w:r>
      <w:r>
        <w:rPr>
          <w:rFonts w:ascii="Times New Roman" w:eastAsia="宋体" w:hAnsi="Times New Roman" w:cs="Times New Roman" w:hint="eastAsia"/>
          <w:sz w:val="24"/>
        </w:rPr>
        <w:object w:dxaOrig="1776" w:dyaOrig="360" w14:anchorId="676C20F9">
          <v:shape id="_x0000_i1061" type="#_x0000_t75" style="width:90pt;height:18pt" o:ole="">
            <v:imagedata r:id="rId95" o:title=""/>
          </v:shape>
          <o:OLEObject Type="Embed" ProgID="Equation.3" ShapeID="_x0000_i1061" DrawAspect="Content" ObjectID="_1656313319" r:id="rId96"/>
        </w:object>
      </w:r>
      <w:r>
        <w:rPr>
          <w:rFonts w:ascii="Times New Roman" w:eastAsia="宋体" w:hAnsi="Times New Roman" w:cs="Times New Roman" w:hint="eastAsia"/>
          <w:sz w:val="24"/>
        </w:rPr>
        <w:t>，单位为米。</w:t>
      </w:r>
      <w:r>
        <w:rPr>
          <w:rFonts w:ascii="Times New Roman" w:eastAsia="宋体" w:hAnsi="Times New Roman" w:cs="Times New Roman" w:hint="eastAsia"/>
          <w:sz w:val="24"/>
        </w:rPr>
        <w:object w:dxaOrig="192" w:dyaOrig="216" w14:anchorId="3A39E5B8">
          <v:shape id="_x0000_i1062" type="#_x0000_t75" style="width:9.25pt;height:12pt" o:ole="">
            <v:imagedata r:id="rId97" o:title=""/>
          </v:shape>
          <o:OLEObject Type="Embed" ProgID="Equation.3" ShapeID="_x0000_i1062" DrawAspect="Content" ObjectID="_1656313320" r:id="rId98"/>
        </w:object>
      </w:r>
      <w:r>
        <w:rPr>
          <w:rFonts w:ascii="Times New Roman" w:eastAsia="宋体" w:hAnsi="Times New Roman" w:cs="Times New Roman" w:hint="eastAsia"/>
          <w:sz w:val="24"/>
        </w:rPr>
        <w:t>为其它介质与杂波造成的阴影衰落。其中：</w:t>
      </w:r>
    </w:p>
    <w:p w14:paraId="72D1C295"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lastRenderedPageBreak/>
        <w:tab/>
      </w:r>
      <w:r>
        <w:rPr>
          <w:rFonts w:ascii="等线" w:eastAsia="等线" w:hAnsi="等线" w:cs="Times New Roman" w:hint="eastAsia"/>
          <w:position w:val="-28"/>
          <w:sz w:val="24"/>
          <w:szCs w:val="22"/>
        </w:rPr>
        <w:object w:dxaOrig="2136" w:dyaOrig="360" w14:anchorId="5A2EA7F2">
          <v:shape id="_x0000_i1063" type="#_x0000_t75" style="width:108pt;height:18pt" o:ole="">
            <v:imagedata r:id="rId99" o:title=""/>
          </v:shape>
          <o:OLEObject Type="Embed" ProgID="Equation.3" ShapeID="_x0000_i1063" DrawAspect="Content" ObjectID="_1656313321" r:id="rId100"/>
        </w:object>
      </w:r>
      <w:r>
        <w:rPr>
          <w:rFonts w:ascii="等线" w:eastAsia="等线" w:hAnsi="等线" w:cs="Times New Roman" w:hint="eastAsia"/>
          <w:position w:val="-28"/>
          <w:sz w:val="24"/>
          <w:szCs w:val="22"/>
        </w:rPr>
        <w:tab/>
        <w:t>（3-6）</w:t>
      </w:r>
    </w:p>
    <w:p w14:paraId="7422CB0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1776" w:dyaOrig="360" w14:anchorId="4AEDE287">
          <v:shape id="_x0000_i1064" type="#_x0000_t75" style="width:90pt;height:18pt" o:ole="">
            <v:imagedata r:id="rId101" o:title=""/>
          </v:shape>
          <o:OLEObject Type="Embed" ProgID="Equation.3" ShapeID="_x0000_i1064" DrawAspect="Content" ObjectID="_1656313322" r:id="rId102"/>
        </w:object>
      </w:r>
      <w:r>
        <w:rPr>
          <w:rFonts w:ascii="等线" w:eastAsia="等线" w:hAnsi="等线" w:cs="Times New Roman" w:hint="eastAsia"/>
          <w:position w:val="-28"/>
          <w:sz w:val="24"/>
          <w:szCs w:val="22"/>
        </w:rPr>
        <w:tab/>
        <w:t>（3-7）</w:t>
      </w:r>
    </w:p>
    <w:p w14:paraId="75D3EA50"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波长</w:t>
      </w:r>
      <w:r>
        <w:rPr>
          <w:rFonts w:ascii="Times New Roman" w:eastAsia="宋体" w:hAnsi="Times New Roman" w:cs="Times New Roman" w:hint="eastAsia"/>
          <w:sz w:val="24"/>
        </w:rPr>
        <w:object w:dxaOrig="216" w:dyaOrig="264" w14:anchorId="2318394D">
          <v:shape id="_x0000_i1065" type="#_x0000_t75" style="width:12pt;height:12pt" o:ole="">
            <v:imagedata r:id="rId103" o:title=""/>
          </v:shape>
          <o:OLEObject Type="Embed" ProgID="Equation.3" ShapeID="_x0000_i1065" DrawAspect="Content" ObjectID="_1656313323" r:id="rId104"/>
        </w:object>
      </w:r>
      <w:r>
        <w:rPr>
          <w:rFonts w:ascii="Times New Roman" w:eastAsia="宋体" w:hAnsi="Times New Roman" w:cs="Times New Roman" w:hint="eastAsia"/>
          <w:sz w:val="24"/>
        </w:rPr>
        <w:t>单位为米。基站天线有效高度</w:t>
      </w:r>
      <w:r>
        <w:rPr>
          <w:rFonts w:ascii="Times New Roman" w:eastAsia="宋体" w:hAnsi="Times New Roman" w:cs="Times New Roman" w:hint="eastAsia"/>
          <w:sz w:val="24"/>
        </w:rPr>
        <w:object w:dxaOrig="264" w:dyaOrig="360" w14:anchorId="735AF3CB">
          <v:shape id="_x0000_i1066" type="#_x0000_t75" style="width:12pt;height:18pt" o:ole="">
            <v:imagedata r:id="rId105" o:title=""/>
          </v:shape>
          <o:OLEObject Type="Embed" ProgID="Equation.3" ShapeID="_x0000_i1066" DrawAspect="Content" ObjectID="_1656313324" r:id="rId106"/>
        </w:object>
      </w:r>
      <w:r>
        <w:rPr>
          <w:rFonts w:ascii="Times New Roman" w:eastAsia="宋体" w:hAnsi="Times New Roman" w:cs="Times New Roman" w:hint="eastAsia"/>
          <w:sz w:val="24"/>
        </w:rPr>
        <w:t>单位为米。</w:t>
      </w:r>
      <w:r>
        <w:rPr>
          <w:rFonts w:ascii="Times New Roman" w:eastAsia="宋体" w:hAnsi="Times New Roman" w:cs="Times New Roman" w:hint="eastAsia"/>
          <w:sz w:val="24"/>
        </w:rPr>
        <w:object w:dxaOrig="576" w:dyaOrig="336" w14:anchorId="0347B520">
          <v:shape id="_x0000_i1067" type="#_x0000_t75" style="width:30pt;height:18pt" o:ole="">
            <v:imagedata r:id="rId107" o:title=""/>
          </v:shape>
          <o:OLEObject Type="Embed" ProgID="Equation.3" ShapeID="_x0000_i1067" DrawAspect="Content" ObjectID="_1656313325" r:id="rId108"/>
        </w:object>
      </w:r>
      <w:r>
        <w:rPr>
          <w:rFonts w:ascii="Times New Roman" w:eastAsia="宋体" w:hAnsi="Times New Roman" w:cs="Times New Roman" w:hint="eastAsia"/>
          <w:sz w:val="24"/>
        </w:rPr>
        <w:t>如下表所示，由地形决定：</w:t>
      </w:r>
    </w:p>
    <w:p w14:paraId="5DD0FB5E" w14:textId="77777777" w:rsidR="00677A22" w:rsidRDefault="00E55624">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3-1</w:t>
      </w:r>
      <w:r>
        <w:rPr>
          <w:rFonts w:ascii="Times New Roman" w:eastAsia="宋体" w:hAnsi="Times New Roman" w:cs="Times New Roman"/>
          <w:sz w:val="24"/>
        </w:rPr>
        <w:t xml:space="preserve"> </w:t>
      </w:r>
      <w:r>
        <w:rPr>
          <w:rFonts w:ascii="Times New Roman" w:eastAsia="宋体" w:hAnsi="Times New Roman" w:cs="Times New Roman" w:hint="eastAsia"/>
          <w:sz w:val="24"/>
        </w:rPr>
        <w:t>SUI</w:t>
      </w:r>
      <w:r>
        <w:rPr>
          <w:rFonts w:ascii="Times New Roman" w:eastAsia="宋体" w:hAnsi="Times New Roman" w:cs="Times New Roman" w:hint="eastAsia"/>
          <w:sz w:val="24"/>
        </w:rPr>
        <w:t>模型参数设置</w:t>
      </w:r>
    </w:p>
    <w:tbl>
      <w:tblPr>
        <w:tblStyle w:val="af"/>
        <w:tblW w:w="0" w:type="auto"/>
        <w:jc w:val="center"/>
        <w:tblLook w:val="04A0" w:firstRow="1" w:lastRow="0" w:firstColumn="1" w:lastColumn="0" w:noHBand="0" w:noVBand="1"/>
      </w:tblPr>
      <w:tblGrid>
        <w:gridCol w:w="912"/>
        <w:gridCol w:w="1217"/>
        <w:gridCol w:w="1183"/>
        <w:gridCol w:w="1045"/>
      </w:tblGrid>
      <w:tr w:rsidR="00677A22" w14:paraId="49617731" w14:textId="77777777">
        <w:trPr>
          <w:jc w:val="center"/>
        </w:trPr>
        <w:tc>
          <w:tcPr>
            <w:tcW w:w="912" w:type="dxa"/>
            <w:tcBorders>
              <w:left w:val="nil"/>
              <w:bottom w:val="single" w:sz="4" w:space="0" w:color="auto"/>
              <w:right w:val="nil"/>
            </w:tcBorders>
          </w:tcPr>
          <w:p w14:paraId="35482C2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参数</w:t>
            </w:r>
          </w:p>
        </w:tc>
        <w:tc>
          <w:tcPr>
            <w:tcW w:w="1217" w:type="dxa"/>
            <w:tcBorders>
              <w:left w:val="nil"/>
              <w:bottom w:val="single" w:sz="4" w:space="0" w:color="auto"/>
              <w:right w:val="nil"/>
            </w:tcBorders>
          </w:tcPr>
          <w:p w14:paraId="2CD38AD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地形</w:t>
            </w:r>
            <w:r>
              <w:rPr>
                <w:rFonts w:ascii="Times New Roman" w:eastAsia="宋体" w:hAnsi="Times New Roman" w:cs="Times New Roman" w:hint="eastAsia"/>
                <w:sz w:val="24"/>
              </w:rPr>
              <w:t>A</w:t>
            </w:r>
          </w:p>
        </w:tc>
        <w:tc>
          <w:tcPr>
            <w:tcW w:w="1183" w:type="dxa"/>
            <w:tcBorders>
              <w:left w:val="nil"/>
              <w:bottom w:val="single" w:sz="4" w:space="0" w:color="auto"/>
              <w:right w:val="nil"/>
            </w:tcBorders>
          </w:tcPr>
          <w:p w14:paraId="4A81774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地形</w:t>
            </w:r>
            <w:r>
              <w:rPr>
                <w:rFonts w:ascii="Times New Roman" w:eastAsia="宋体" w:hAnsi="Times New Roman" w:cs="Times New Roman" w:hint="eastAsia"/>
                <w:sz w:val="24"/>
              </w:rPr>
              <w:t>B</w:t>
            </w:r>
          </w:p>
        </w:tc>
        <w:tc>
          <w:tcPr>
            <w:tcW w:w="1045" w:type="dxa"/>
            <w:tcBorders>
              <w:left w:val="nil"/>
              <w:bottom w:val="single" w:sz="4" w:space="0" w:color="auto"/>
              <w:right w:val="nil"/>
            </w:tcBorders>
          </w:tcPr>
          <w:p w14:paraId="63C9A23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地形</w:t>
            </w:r>
            <w:r>
              <w:rPr>
                <w:rFonts w:ascii="Times New Roman" w:eastAsia="宋体" w:hAnsi="Times New Roman" w:cs="Times New Roman" w:hint="eastAsia"/>
                <w:sz w:val="24"/>
              </w:rPr>
              <w:t>C</w:t>
            </w:r>
          </w:p>
        </w:tc>
      </w:tr>
      <w:tr w:rsidR="00677A22" w14:paraId="137741E3" w14:textId="77777777">
        <w:trPr>
          <w:jc w:val="center"/>
        </w:trPr>
        <w:tc>
          <w:tcPr>
            <w:tcW w:w="912" w:type="dxa"/>
            <w:tcBorders>
              <w:top w:val="single" w:sz="4" w:space="0" w:color="auto"/>
              <w:left w:val="nil"/>
              <w:bottom w:val="nil"/>
              <w:right w:val="nil"/>
            </w:tcBorders>
          </w:tcPr>
          <w:p w14:paraId="3B2670C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w:t>
            </w:r>
          </w:p>
        </w:tc>
        <w:tc>
          <w:tcPr>
            <w:tcW w:w="1217" w:type="dxa"/>
            <w:tcBorders>
              <w:top w:val="single" w:sz="4" w:space="0" w:color="auto"/>
              <w:left w:val="nil"/>
              <w:bottom w:val="nil"/>
              <w:right w:val="nil"/>
            </w:tcBorders>
          </w:tcPr>
          <w:p w14:paraId="4CC0BA2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4.6</w:t>
            </w:r>
          </w:p>
        </w:tc>
        <w:tc>
          <w:tcPr>
            <w:tcW w:w="1183" w:type="dxa"/>
            <w:tcBorders>
              <w:top w:val="single" w:sz="4" w:space="0" w:color="auto"/>
              <w:left w:val="nil"/>
              <w:bottom w:val="nil"/>
              <w:right w:val="nil"/>
            </w:tcBorders>
          </w:tcPr>
          <w:p w14:paraId="18B1ADA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4.0</w:t>
            </w:r>
          </w:p>
        </w:tc>
        <w:tc>
          <w:tcPr>
            <w:tcW w:w="1045" w:type="dxa"/>
            <w:tcBorders>
              <w:top w:val="single" w:sz="4" w:space="0" w:color="auto"/>
              <w:left w:val="nil"/>
              <w:bottom w:val="nil"/>
              <w:right w:val="nil"/>
            </w:tcBorders>
          </w:tcPr>
          <w:p w14:paraId="735EB5F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3.6</w:t>
            </w:r>
          </w:p>
        </w:tc>
      </w:tr>
      <w:tr w:rsidR="00677A22" w14:paraId="4BE95DA4" w14:textId="77777777">
        <w:trPr>
          <w:jc w:val="center"/>
        </w:trPr>
        <w:tc>
          <w:tcPr>
            <w:tcW w:w="912" w:type="dxa"/>
            <w:tcBorders>
              <w:top w:val="nil"/>
              <w:left w:val="nil"/>
              <w:bottom w:val="nil"/>
              <w:right w:val="nil"/>
            </w:tcBorders>
          </w:tcPr>
          <w:p w14:paraId="612758D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b</w:t>
            </w:r>
          </w:p>
        </w:tc>
        <w:tc>
          <w:tcPr>
            <w:tcW w:w="1217" w:type="dxa"/>
            <w:tcBorders>
              <w:top w:val="nil"/>
              <w:left w:val="nil"/>
              <w:bottom w:val="nil"/>
              <w:right w:val="nil"/>
            </w:tcBorders>
          </w:tcPr>
          <w:p w14:paraId="3D87EC8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0.0075</w:t>
            </w:r>
          </w:p>
        </w:tc>
        <w:tc>
          <w:tcPr>
            <w:tcW w:w="1183" w:type="dxa"/>
            <w:tcBorders>
              <w:top w:val="nil"/>
              <w:left w:val="nil"/>
              <w:bottom w:val="nil"/>
              <w:right w:val="nil"/>
            </w:tcBorders>
          </w:tcPr>
          <w:p w14:paraId="2288AD6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0.0065</w:t>
            </w:r>
          </w:p>
        </w:tc>
        <w:tc>
          <w:tcPr>
            <w:tcW w:w="1045" w:type="dxa"/>
            <w:tcBorders>
              <w:top w:val="nil"/>
              <w:left w:val="nil"/>
              <w:bottom w:val="nil"/>
              <w:right w:val="nil"/>
            </w:tcBorders>
          </w:tcPr>
          <w:p w14:paraId="707176D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0.005</w:t>
            </w:r>
          </w:p>
        </w:tc>
      </w:tr>
      <w:tr w:rsidR="00677A22" w14:paraId="4C234671" w14:textId="77777777">
        <w:trPr>
          <w:jc w:val="center"/>
        </w:trPr>
        <w:tc>
          <w:tcPr>
            <w:tcW w:w="912" w:type="dxa"/>
            <w:tcBorders>
              <w:top w:val="nil"/>
              <w:left w:val="nil"/>
              <w:right w:val="nil"/>
            </w:tcBorders>
          </w:tcPr>
          <w:p w14:paraId="52BA2B5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w:t>
            </w:r>
          </w:p>
        </w:tc>
        <w:tc>
          <w:tcPr>
            <w:tcW w:w="1217" w:type="dxa"/>
            <w:tcBorders>
              <w:top w:val="nil"/>
              <w:left w:val="nil"/>
              <w:right w:val="nil"/>
            </w:tcBorders>
          </w:tcPr>
          <w:p w14:paraId="4B1D0BAF"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12.6</w:t>
            </w:r>
          </w:p>
        </w:tc>
        <w:tc>
          <w:tcPr>
            <w:tcW w:w="1183" w:type="dxa"/>
            <w:tcBorders>
              <w:top w:val="nil"/>
              <w:left w:val="nil"/>
              <w:right w:val="nil"/>
            </w:tcBorders>
          </w:tcPr>
          <w:p w14:paraId="34560E1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17.1</w:t>
            </w:r>
          </w:p>
        </w:tc>
        <w:tc>
          <w:tcPr>
            <w:tcW w:w="1045" w:type="dxa"/>
            <w:tcBorders>
              <w:top w:val="nil"/>
              <w:left w:val="nil"/>
              <w:right w:val="nil"/>
            </w:tcBorders>
          </w:tcPr>
          <w:p w14:paraId="646685A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20</w:t>
            </w:r>
          </w:p>
        </w:tc>
      </w:tr>
    </w:tbl>
    <w:p w14:paraId="00523BE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模型的频率与终端天线高度的修正因子为：</w:t>
      </w:r>
    </w:p>
    <w:p w14:paraId="6DD131D5"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376" w:dyaOrig="384" w14:anchorId="70FC4232">
          <v:shape id="_x0000_i1068" type="#_x0000_t75" style="width:120pt;height:18pt" o:ole="">
            <v:imagedata r:id="rId109" o:title=""/>
          </v:shape>
          <o:OLEObject Type="Embed" ProgID="Equation.3" ShapeID="_x0000_i1068" DrawAspect="Content" ObjectID="_1656313326" r:id="rId110"/>
        </w:object>
      </w:r>
      <w:r>
        <w:rPr>
          <w:rFonts w:ascii="等线" w:eastAsia="等线" w:hAnsi="等线" w:cs="Times New Roman" w:hint="eastAsia"/>
          <w:position w:val="-28"/>
          <w:sz w:val="24"/>
          <w:szCs w:val="22"/>
        </w:rPr>
        <w:tab/>
        <w:t>（3-8）</w:t>
      </w:r>
    </w:p>
    <w:p w14:paraId="0D71B092"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056" w:dyaOrig="744" w14:anchorId="18847380">
          <v:shape id="_x0000_i1069" type="#_x0000_t75" style="width:204pt;height:36pt" o:ole="">
            <v:imagedata r:id="rId111" o:title=""/>
          </v:shape>
          <o:OLEObject Type="Embed" ProgID="Equation.3" ShapeID="_x0000_i1069" DrawAspect="Content" ObjectID="_1656313327" r:id="rId112"/>
        </w:object>
      </w:r>
      <w:r>
        <w:rPr>
          <w:rFonts w:ascii="等线" w:eastAsia="等线" w:hAnsi="等线" w:cs="Times New Roman" w:hint="eastAsia"/>
          <w:position w:val="-28"/>
          <w:sz w:val="24"/>
          <w:szCs w:val="22"/>
        </w:rPr>
        <w:tab/>
        <w:t>（3-9）</w:t>
      </w:r>
    </w:p>
    <w:p w14:paraId="5D8F7A06"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其中频率</w:t>
      </w:r>
      <w:r>
        <w:rPr>
          <w:rFonts w:ascii="Times New Roman" w:eastAsia="宋体" w:hAnsi="Times New Roman" w:cs="Times New Roman" w:hint="eastAsia"/>
          <w:sz w:val="24"/>
        </w:rPr>
        <w:object w:dxaOrig="240" w:dyaOrig="336" w14:anchorId="2C4FBF4E">
          <v:shape id="_x0000_i1070" type="#_x0000_t75" style="width:12pt;height:18pt" o:ole="">
            <v:imagedata r:id="rId113" o:title=""/>
          </v:shape>
          <o:OLEObject Type="Embed" ProgID="Equation.3" ShapeID="_x0000_i1070" DrawAspect="Content" ObjectID="_1656313328" r:id="rId114"/>
        </w:object>
      </w:r>
      <w:r>
        <w:rPr>
          <w:rFonts w:ascii="Times New Roman" w:eastAsia="宋体" w:hAnsi="Times New Roman" w:cs="Times New Roman" w:hint="eastAsia"/>
          <w:sz w:val="24"/>
        </w:rPr>
        <w:t>的单位为</w:t>
      </w:r>
      <w:r>
        <w:rPr>
          <w:rFonts w:ascii="Times New Roman" w:eastAsia="宋体" w:hAnsi="Times New Roman" w:cs="Times New Roman" w:hint="eastAsia"/>
          <w:sz w:val="24"/>
        </w:rPr>
        <w:t>MHz</w:t>
      </w:r>
      <w:r>
        <w:rPr>
          <w:rFonts w:ascii="Times New Roman" w:eastAsia="宋体" w:hAnsi="Times New Roman" w:cs="Times New Roman" w:hint="eastAsia"/>
          <w:sz w:val="24"/>
        </w:rPr>
        <w:t>。</w:t>
      </w:r>
      <w:r>
        <w:rPr>
          <w:rFonts w:ascii="Times New Roman" w:eastAsia="宋体" w:hAnsi="Times New Roman" w:cs="Times New Roman" w:hint="eastAsia"/>
          <w:sz w:val="24"/>
        </w:rPr>
        <w:object w:dxaOrig="312" w:dyaOrig="360" w14:anchorId="0A6AE9F5">
          <v:shape id="_x0000_i1071" type="#_x0000_t75" style="width:15.25pt;height:18pt" o:ole="">
            <v:imagedata r:id="rId115" o:title=""/>
          </v:shape>
          <o:OLEObject Type="Embed" ProgID="Equation.3" ShapeID="_x0000_i1071" DrawAspect="Content" ObjectID="_1656313329" r:id="rId116"/>
        </w:object>
      </w:r>
      <w:r>
        <w:rPr>
          <w:rFonts w:ascii="Times New Roman" w:eastAsia="宋体" w:hAnsi="Times New Roman" w:cs="Times New Roman" w:hint="eastAsia"/>
          <w:sz w:val="24"/>
        </w:rPr>
        <w:t>为终端天线的高度，单位为米。</w:t>
      </w:r>
    </w:p>
    <w:p w14:paraId="64491FBB" w14:textId="77777777" w:rsidR="00677A22" w:rsidRDefault="00E55624">
      <w:pPr>
        <w:tabs>
          <w:tab w:val="left" w:pos="0"/>
          <w:tab w:val="center" w:pos="4200"/>
          <w:tab w:val="right" w:pos="8400"/>
        </w:tabs>
        <w:spacing w:line="360" w:lineRule="auto"/>
        <w:textAlignment w:val="center"/>
        <w:rPr>
          <w:rFonts w:ascii="Arial" w:eastAsia="黑体" w:hAnsi="Arial" w:cs="Courier New"/>
          <w:sz w:val="24"/>
          <w:szCs w:val="32"/>
        </w:rPr>
      </w:pPr>
      <w:bookmarkStart w:id="18" w:name="_Toc32143"/>
      <w:bookmarkStart w:id="19" w:name="_Toc2709"/>
      <w:r>
        <w:rPr>
          <w:rFonts w:ascii="Arial" w:eastAsia="黑体" w:hAnsi="Arial" w:cs="Courier New" w:hint="eastAsia"/>
          <w:sz w:val="24"/>
          <w:szCs w:val="32"/>
        </w:rPr>
        <w:t>3.1.3ECC-33</w:t>
      </w:r>
      <w:r>
        <w:rPr>
          <w:rFonts w:ascii="Arial" w:eastAsia="黑体" w:hAnsi="Arial" w:cs="Courier New" w:hint="eastAsia"/>
          <w:sz w:val="24"/>
          <w:szCs w:val="32"/>
        </w:rPr>
        <w:t>模型</w:t>
      </w:r>
      <w:bookmarkEnd w:id="18"/>
      <w:bookmarkEnd w:id="19"/>
    </w:p>
    <w:p w14:paraId="645323D2"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ECC-33</w:t>
      </w:r>
      <w:r>
        <w:rPr>
          <w:rFonts w:ascii="Times New Roman" w:eastAsia="宋体" w:hAnsi="Times New Roman" w:cs="Times New Roman" w:hint="eastAsia"/>
          <w:sz w:val="24"/>
        </w:rPr>
        <w:t>模型为基于</w:t>
      </w:r>
      <w:r>
        <w:rPr>
          <w:rFonts w:ascii="Times New Roman" w:eastAsia="宋体" w:hAnsi="Times New Roman" w:cs="Times New Roman" w:hint="eastAsia"/>
          <w:sz w:val="24"/>
        </w:rPr>
        <w:t>Okumura</w:t>
      </w:r>
      <w:r>
        <w:rPr>
          <w:rFonts w:ascii="Times New Roman" w:eastAsia="宋体" w:hAnsi="Times New Roman" w:cs="Times New Roman" w:hint="eastAsia"/>
          <w:sz w:val="24"/>
        </w:rPr>
        <w:t>模型的扩展模型，其主要适用范围为信号中心频率</w:t>
      </w:r>
      <w:r>
        <w:rPr>
          <w:rFonts w:ascii="Times New Roman" w:eastAsia="宋体" w:hAnsi="Times New Roman" w:cs="Times New Roman" w:hint="eastAsia"/>
          <w:sz w:val="24"/>
        </w:rPr>
        <w:object w:dxaOrig="1224" w:dyaOrig="336" w14:anchorId="429E0E95">
          <v:shape id="_x0000_i1072" type="#_x0000_t75" style="width:60pt;height:18pt" o:ole="">
            <v:imagedata r:id="rId117" o:title=""/>
          </v:shape>
          <o:OLEObject Type="Embed" ProgID="Equation.3" ShapeID="_x0000_i1072" DrawAspect="Content" ObjectID="_1656313330" r:id="rId118"/>
        </w:object>
      </w:r>
      <w:r>
        <w:rPr>
          <w:rFonts w:ascii="Times New Roman" w:eastAsia="宋体" w:hAnsi="Times New Roman" w:cs="Times New Roman" w:hint="eastAsia"/>
          <w:sz w:val="24"/>
        </w:rPr>
        <w:t>附近。不同于</w:t>
      </w:r>
      <w:r>
        <w:rPr>
          <w:rFonts w:ascii="Times New Roman" w:eastAsia="宋体" w:hAnsi="Times New Roman" w:cs="Times New Roman" w:hint="eastAsia"/>
          <w:sz w:val="24"/>
        </w:rPr>
        <w:t>Okumura</w:t>
      </w:r>
      <w:r>
        <w:rPr>
          <w:rFonts w:ascii="Times New Roman" w:eastAsia="宋体" w:hAnsi="Times New Roman" w:cs="Times New Roman" w:hint="eastAsia"/>
          <w:sz w:val="24"/>
        </w:rPr>
        <w:t>模型在东京城郊获取的实验数据，</w:t>
      </w:r>
      <w:r>
        <w:rPr>
          <w:rFonts w:ascii="Times New Roman" w:eastAsia="宋体" w:hAnsi="Times New Roman" w:cs="Times New Roman" w:hint="eastAsia"/>
          <w:sz w:val="24"/>
        </w:rPr>
        <w:t>ECC-33</w:t>
      </w:r>
      <w:r>
        <w:rPr>
          <w:rFonts w:ascii="Times New Roman" w:eastAsia="宋体" w:hAnsi="Times New Roman" w:cs="Times New Roman" w:hint="eastAsia"/>
          <w:sz w:val="24"/>
        </w:rPr>
        <w:t>模型则使用欧洲中小城市的实验数据。路径损耗公式为：</w:t>
      </w:r>
    </w:p>
    <w:p w14:paraId="649215C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856" w:dyaOrig="384" w14:anchorId="44A234E8">
          <v:shape id="_x0000_i1073" type="#_x0000_t75" style="width:2in;height:18pt" o:ole="">
            <v:imagedata r:id="rId119" o:title=""/>
          </v:shape>
          <o:OLEObject Type="Embed" ProgID="Equation.3" ShapeID="_x0000_i1073" DrawAspect="Content" ObjectID="_1656313331" r:id="rId120"/>
        </w:object>
      </w:r>
      <w:r>
        <w:rPr>
          <w:rFonts w:ascii="等线" w:eastAsia="等线" w:hAnsi="等线" w:cs="Times New Roman" w:hint="eastAsia"/>
          <w:position w:val="-28"/>
          <w:sz w:val="24"/>
          <w:szCs w:val="22"/>
        </w:rPr>
        <w:tab/>
        <w:t>（3-10）</w:t>
      </w:r>
    </w:p>
    <w:p w14:paraId="535AD2CE"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hint="eastAsia"/>
          <w:sz w:val="24"/>
        </w:rPr>
        <w:object w:dxaOrig="1440" w:dyaOrig="384" w14:anchorId="1DD48CC3">
          <v:shape id="_x0000_i1074" type="#_x0000_t75" style="width:1in;height:18pt" o:ole="">
            <v:imagedata r:id="rId121" o:title=""/>
          </v:shape>
          <o:OLEObject Type="Embed" ProgID="Equation.3" ShapeID="_x0000_i1074" DrawAspect="Content" ObjectID="_1656313332" r:id="rId122"/>
        </w:object>
      </w:r>
      <w:r>
        <w:rPr>
          <w:rFonts w:ascii="Times New Roman" w:eastAsia="宋体" w:hAnsi="Times New Roman" w:cs="Times New Roman" w:hint="eastAsia"/>
          <w:sz w:val="24"/>
        </w:rPr>
        <w:t>分别为自由空间传播损耗，基本中位路径损耗，基站高度影响因子和终端高度影响因子。其定义如下：</w:t>
      </w:r>
    </w:p>
    <w:p w14:paraId="5E55FC4E"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3600" w:dyaOrig="384" w14:anchorId="7E28DE91">
          <v:shape id="_x0000_i1075" type="#_x0000_t75" style="width:180pt;height:18pt" o:ole="">
            <v:imagedata r:id="rId123" o:title=""/>
          </v:shape>
          <o:OLEObject Type="Embed" ProgID="Equation.3" ShapeID="_x0000_i1075" DrawAspect="Content" ObjectID="_1656313333" r:id="rId124"/>
        </w:object>
      </w:r>
      <w:r>
        <w:rPr>
          <w:rFonts w:ascii="等线" w:eastAsia="等线" w:hAnsi="等线" w:cs="Times New Roman" w:hint="eastAsia"/>
          <w:position w:val="-28"/>
          <w:sz w:val="24"/>
          <w:szCs w:val="22"/>
        </w:rPr>
        <w:tab/>
        <w:t>（3-11）</w:t>
      </w:r>
    </w:p>
    <w:p w14:paraId="23BD2384"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5856" w:dyaOrig="384" w14:anchorId="00EF56B1">
          <v:shape id="_x0000_i1076" type="#_x0000_t75" style="width:294pt;height:18pt" o:ole="">
            <v:imagedata r:id="rId125" o:title=""/>
          </v:shape>
          <o:OLEObject Type="Embed" ProgID="Equation.3" ShapeID="_x0000_i1076" DrawAspect="Content" ObjectID="_1656313334" r:id="rId126"/>
        </w:object>
      </w:r>
      <w:r>
        <w:rPr>
          <w:rFonts w:ascii="等线" w:eastAsia="等线" w:hAnsi="等线" w:cs="Times New Roman" w:hint="eastAsia"/>
          <w:position w:val="-28"/>
          <w:sz w:val="24"/>
          <w:szCs w:val="22"/>
        </w:rPr>
        <w:tab/>
        <w:t>（3-12）</w:t>
      </w:r>
    </w:p>
    <w:p w14:paraId="2A083700"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272" w:dyaOrig="384" w14:anchorId="78DD7B12">
          <v:shape id="_x0000_i1077" type="#_x0000_t75" style="width:212.75pt;height:18pt" o:ole="">
            <v:imagedata r:id="rId127" o:title=""/>
          </v:shape>
          <o:OLEObject Type="Embed" ProgID="Equation.3" ShapeID="_x0000_i1077" DrawAspect="Content" ObjectID="_1656313335" r:id="rId128"/>
        </w:object>
      </w:r>
      <w:r>
        <w:rPr>
          <w:rFonts w:ascii="等线" w:eastAsia="等线" w:hAnsi="等线" w:cs="Times New Roman" w:hint="eastAsia"/>
          <w:position w:val="-28"/>
          <w:sz w:val="24"/>
          <w:szCs w:val="22"/>
        </w:rPr>
        <w:tab/>
        <w:t>（3-13）</w:t>
      </w:r>
    </w:p>
    <w:p w14:paraId="1832CFBF"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对于中小城市：</w:t>
      </w:r>
    </w:p>
    <w:p w14:paraId="70589692"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464" w:dyaOrig="360" w14:anchorId="63C75946">
          <v:shape id="_x0000_i1078" type="#_x0000_t75" style="width:222pt;height:18pt" o:ole="">
            <v:imagedata r:id="rId129" o:title=""/>
          </v:shape>
          <o:OLEObject Type="Embed" ProgID="Equation.3" ShapeID="_x0000_i1078" DrawAspect="Content" ObjectID="_1656313336" r:id="rId130"/>
        </w:object>
      </w:r>
      <w:r>
        <w:rPr>
          <w:rFonts w:ascii="等线" w:eastAsia="等线" w:hAnsi="等线" w:cs="Times New Roman" w:hint="eastAsia"/>
          <w:position w:val="-28"/>
          <w:sz w:val="24"/>
          <w:szCs w:val="22"/>
        </w:rPr>
        <w:tab/>
        <w:t>（3-14）</w:t>
      </w:r>
    </w:p>
    <w:p w14:paraId="1195441F"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其中基站天线高度</w:t>
      </w:r>
      <w:r>
        <w:rPr>
          <w:rFonts w:ascii="Times New Roman" w:eastAsia="宋体" w:hAnsi="Times New Roman" w:cs="Times New Roman" w:hint="eastAsia"/>
          <w:sz w:val="24"/>
        </w:rPr>
        <w:object w:dxaOrig="264" w:dyaOrig="360" w14:anchorId="71B8C1D8">
          <v:shape id="_x0000_i1079" type="#_x0000_t75" style="width:12pt;height:18pt" o:ole="">
            <v:imagedata r:id="rId131" o:title=""/>
          </v:shape>
          <o:OLEObject Type="Embed" ProgID="Equation.3" ShapeID="_x0000_i1079" DrawAspect="Content" ObjectID="_1656313337" r:id="rId132"/>
        </w:object>
      </w:r>
      <w:r>
        <w:rPr>
          <w:rFonts w:ascii="Times New Roman" w:eastAsia="宋体" w:hAnsi="Times New Roman" w:cs="Times New Roman" w:hint="eastAsia"/>
          <w:sz w:val="24"/>
        </w:rPr>
        <w:t>、终端天线高度</w:t>
      </w:r>
      <w:r>
        <w:rPr>
          <w:rFonts w:ascii="Times New Roman" w:eastAsia="宋体" w:hAnsi="Times New Roman" w:cs="Times New Roman" w:hint="eastAsia"/>
          <w:sz w:val="24"/>
        </w:rPr>
        <w:object w:dxaOrig="312" w:dyaOrig="360" w14:anchorId="57F17F7E">
          <v:shape id="_x0000_i1080" type="#_x0000_t75" style="width:15.25pt;height:18pt" o:ole="">
            <v:imagedata r:id="rId133" o:title=""/>
          </v:shape>
          <o:OLEObject Type="Embed" ProgID="Equation.3" ShapeID="_x0000_i1080" DrawAspect="Content" ObjectID="_1656313338" r:id="rId134"/>
        </w:object>
      </w:r>
      <w:r>
        <w:rPr>
          <w:rFonts w:ascii="Times New Roman" w:eastAsia="宋体" w:hAnsi="Times New Roman" w:cs="Times New Roman" w:hint="eastAsia"/>
          <w:sz w:val="24"/>
        </w:rPr>
        <w:t>单位为米。传播距离</w:t>
      </w:r>
      <w:r>
        <w:rPr>
          <w:rFonts w:ascii="Times New Roman" w:eastAsia="宋体" w:hAnsi="Times New Roman" w:cs="Times New Roman" w:hint="eastAsia"/>
          <w:sz w:val="24"/>
        </w:rPr>
        <w:object w:dxaOrig="216" w:dyaOrig="264" w14:anchorId="66B4E0B5">
          <v:shape id="_x0000_i1081" type="#_x0000_t75" style="width:12pt;height:12pt" o:ole="">
            <v:imagedata r:id="rId135" o:title=""/>
          </v:shape>
          <o:OLEObject Type="Embed" ProgID="Equation.3" ShapeID="_x0000_i1081" DrawAspect="Content" ObjectID="_1656313339" r:id="rId136"/>
        </w:object>
      </w:r>
      <w:r>
        <w:rPr>
          <w:rFonts w:ascii="Times New Roman" w:eastAsia="宋体" w:hAnsi="Times New Roman" w:cs="Times New Roman" w:hint="eastAsia"/>
          <w:sz w:val="24"/>
        </w:rPr>
        <w:t>单位为千米。频率</w:t>
      </w:r>
      <w:r>
        <w:rPr>
          <w:rFonts w:ascii="Times New Roman" w:eastAsia="宋体" w:hAnsi="Times New Roman" w:cs="Times New Roman" w:hint="eastAsia"/>
          <w:sz w:val="24"/>
        </w:rPr>
        <w:object w:dxaOrig="240" w:dyaOrig="336" w14:anchorId="441D7B16">
          <v:shape id="_x0000_i1082" type="#_x0000_t75" style="width:12pt;height:18pt" o:ole="">
            <v:imagedata r:id="rId137" o:title=""/>
          </v:shape>
          <o:OLEObject Type="Embed" ProgID="Equation.3" ShapeID="_x0000_i1082" DrawAspect="Content" ObjectID="_1656313340" r:id="rId138"/>
        </w:object>
      </w:r>
      <w:r>
        <w:rPr>
          <w:rFonts w:ascii="Times New Roman" w:eastAsia="宋体" w:hAnsi="Times New Roman" w:cs="Times New Roman" w:hint="eastAsia"/>
          <w:sz w:val="24"/>
        </w:rPr>
        <w:t>单位为</w:t>
      </w:r>
      <w:r>
        <w:rPr>
          <w:rFonts w:ascii="Times New Roman" w:eastAsia="宋体" w:hAnsi="Times New Roman" w:cs="Times New Roman" w:hint="eastAsia"/>
          <w:sz w:val="24"/>
        </w:rPr>
        <w:t>GHz</w:t>
      </w:r>
      <w:r>
        <w:rPr>
          <w:rFonts w:ascii="Times New Roman" w:eastAsia="宋体" w:hAnsi="Times New Roman" w:cs="Times New Roman" w:hint="eastAsia"/>
          <w:sz w:val="24"/>
        </w:rPr>
        <w:t>。</w:t>
      </w:r>
    </w:p>
    <w:p w14:paraId="26630E17" w14:textId="77777777" w:rsidR="00677A22" w:rsidRDefault="00677A22">
      <w:pPr>
        <w:rPr>
          <w:color w:val="FF0000"/>
        </w:rPr>
      </w:pPr>
    </w:p>
    <w:p w14:paraId="41203E01" w14:textId="77777777" w:rsidR="00677A22" w:rsidRDefault="00677A22">
      <w:pPr>
        <w:rPr>
          <w:color w:val="FF0000"/>
        </w:rPr>
      </w:pPr>
    </w:p>
    <w:p w14:paraId="0CF7884E" w14:textId="77777777" w:rsidR="00677A22" w:rsidRDefault="00E55624">
      <w:pPr>
        <w:pStyle w:val="2"/>
        <w:spacing w:before="0"/>
        <w:rPr>
          <w:rFonts w:hint="default"/>
        </w:rPr>
      </w:pPr>
      <w:bookmarkStart w:id="20" w:name="_Toc45658203"/>
      <w:r>
        <w:lastRenderedPageBreak/>
        <w:t>3.2 随机森林</w:t>
      </w:r>
      <w:bookmarkEnd w:id="20"/>
    </w:p>
    <w:p w14:paraId="0F34C6F2" w14:textId="77777777" w:rsidR="00677A22" w:rsidRDefault="00E55624">
      <w:pPr>
        <w:pStyle w:val="3"/>
        <w:spacing w:before="0"/>
      </w:pPr>
      <w:bookmarkStart w:id="21" w:name="_Toc45658204"/>
      <w:r>
        <w:rPr>
          <w:rFonts w:hint="eastAsia"/>
        </w:rPr>
        <w:t>3.2.1 随机森林回归模型</w:t>
      </w:r>
      <w:bookmarkEnd w:id="21"/>
    </w:p>
    <w:p w14:paraId="76C0E4A3"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回归问题主要研究一个随机变量</w:t>
      </w:r>
      <w:r>
        <w:rPr>
          <w:rFonts w:ascii="Times New Roman" w:eastAsia="宋体" w:hAnsi="Times New Roman" w:cs="Times New Roman" w:hint="eastAsia"/>
          <w:sz w:val="24"/>
        </w:rPr>
        <w:object w:dxaOrig="216" w:dyaOrig="264" w14:anchorId="3A07D415">
          <v:shape id="_x0000_i1083" type="#_x0000_t75" style="width:12pt;height:12pt" o:ole="">
            <v:imagedata r:id="rId139" o:title=""/>
          </v:shape>
          <o:OLEObject Type="Embed" ProgID="Equation.3" ShapeID="_x0000_i1083" DrawAspect="Content" ObjectID="_1656313341" r:id="rId140"/>
        </w:object>
      </w:r>
      <w:r>
        <w:rPr>
          <w:rFonts w:ascii="Times New Roman" w:eastAsia="宋体" w:hAnsi="Times New Roman" w:cs="Times New Roman" w:hint="eastAsia"/>
          <w:sz w:val="24"/>
        </w:rPr>
        <w:t>与多个变量组成的随机向量分布</w:t>
      </w:r>
      <w:r>
        <w:rPr>
          <w:rFonts w:ascii="Times New Roman" w:eastAsia="宋体" w:hAnsi="Times New Roman" w:cs="Times New Roman" w:hint="eastAsia"/>
          <w:sz w:val="24"/>
        </w:rPr>
        <w:object w:dxaOrig="264" w:dyaOrig="264" w14:anchorId="59600258">
          <v:shape id="_x0000_i1084" type="#_x0000_t75" style="width:12pt;height:12pt" o:ole="">
            <v:imagedata r:id="rId141" o:title=""/>
          </v:shape>
          <o:OLEObject Type="Embed" ProgID="Equation.3" ShapeID="_x0000_i1084" DrawAspect="Content" ObjectID="_1656313342" r:id="rId142"/>
        </w:object>
      </w:r>
      <w:r>
        <w:rPr>
          <w:rFonts w:ascii="Times New Roman" w:eastAsia="宋体" w:hAnsi="Times New Roman" w:cs="Times New Roman" w:hint="eastAsia"/>
          <w:sz w:val="24"/>
        </w:rPr>
        <w:t>之间的关系。其中对于</w:t>
      </w:r>
      <w:r>
        <w:rPr>
          <w:rFonts w:ascii="Times New Roman" w:eastAsia="宋体" w:hAnsi="Times New Roman" w:cs="Times New Roman" w:hint="eastAsia"/>
          <w:sz w:val="24"/>
        </w:rPr>
        <w:object w:dxaOrig="264" w:dyaOrig="264" w14:anchorId="5346C634">
          <v:shape id="_x0000_i1085" type="#_x0000_t75" style="width:12pt;height:12pt" o:ole="">
            <v:imagedata r:id="rId141" o:title=""/>
          </v:shape>
          <o:OLEObject Type="Embed" ProgID="Equation.3" ShapeID="_x0000_i1085" DrawAspect="Content" ObjectID="_1656313343" r:id="rId143"/>
        </w:object>
      </w:r>
      <w:r>
        <w:rPr>
          <w:rFonts w:ascii="Times New Roman" w:eastAsia="宋体" w:hAnsi="Times New Roman" w:cs="Times New Roman" w:hint="eastAsia"/>
          <w:sz w:val="24"/>
        </w:rPr>
        <w:t>在某一范围内的值，目标</w:t>
      </w:r>
      <w:r>
        <w:rPr>
          <w:rFonts w:ascii="Times New Roman" w:eastAsia="宋体" w:hAnsi="Times New Roman" w:cs="Times New Roman" w:hint="eastAsia"/>
          <w:sz w:val="24"/>
        </w:rPr>
        <w:object w:dxaOrig="216" w:dyaOrig="264" w14:anchorId="5D2EA9BB">
          <v:shape id="_x0000_i1086" type="#_x0000_t75" style="width:12pt;height:12pt" o:ole="">
            <v:imagedata r:id="rId144" o:title=""/>
          </v:shape>
          <o:OLEObject Type="Embed" ProgID="Equation.3" ShapeID="_x0000_i1086" DrawAspect="Content" ObjectID="_1656313344" r:id="rId145"/>
        </w:object>
      </w:r>
      <w:r>
        <w:rPr>
          <w:rFonts w:ascii="Times New Roman" w:eastAsia="宋体" w:hAnsi="Times New Roman" w:cs="Times New Roman" w:hint="eastAsia"/>
          <w:sz w:val="24"/>
        </w:rPr>
        <w:t>取值可以由一定的概率分布</w:t>
      </w:r>
      <w:r>
        <w:rPr>
          <w:rFonts w:ascii="Times New Roman" w:eastAsia="宋体" w:hAnsi="Times New Roman" w:cs="Times New Roman" w:hint="eastAsia"/>
          <w:sz w:val="24"/>
        </w:rPr>
        <w:object w:dxaOrig="864" w:dyaOrig="336" w14:anchorId="623259E7">
          <v:shape id="_x0000_i1087" type="#_x0000_t75" style="width:42pt;height:18pt" o:ole="">
            <v:imagedata r:id="rId146" o:title=""/>
          </v:shape>
          <o:OLEObject Type="Embed" ProgID="Equation.3" ShapeID="_x0000_i1087" DrawAspect="Content" ObjectID="_1656313345" r:id="rId147"/>
        </w:object>
      </w:r>
      <w:r>
        <w:rPr>
          <w:rFonts w:ascii="Times New Roman" w:eastAsia="宋体" w:hAnsi="Times New Roman" w:cs="Times New Roman" w:hint="eastAsia"/>
          <w:sz w:val="24"/>
        </w:rPr>
        <w:t>描述。由于</w:t>
      </w:r>
      <w:r>
        <w:rPr>
          <w:rFonts w:ascii="Times New Roman" w:eastAsia="宋体" w:hAnsi="Times New Roman" w:cs="Times New Roman" w:hint="eastAsia"/>
          <w:sz w:val="24"/>
        </w:rPr>
        <w:object w:dxaOrig="216" w:dyaOrig="264" w14:anchorId="40AFCD22">
          <v:shape id="_x0000_i1088" type="#_x0000_t75" style="width:12pt;height:12pt" o:ole="">
            <v:imagedata r:id="rId144" o:title=""/>
          </v:shape>
          <o:OLEObject Type="Embed" ProgID="Equation.3" ShapeID="_x0000_i1088" DrawAspect="Content" ObjectID="_1656313346" r:id="rId148"/>
        </w:object>
      </w:r>
      <w:r>
        <w:rPr>
          <w:rFonts w:ascii="Times New Roman" w:eastAsia="宋体" w:hAnsi="Times New Roman" w:cs="Times New Roman" w:hint="eastAsia"/>
          <w:sz w:val="24"/>
        </w:rPr>
        <w:t>为随机变量，因此回归函数对其的预测为其根据概率分布函数</w:t>
      </w:r>
      <w:r>
        <w:rPr>
          <w:rFonts w:ascii="Times New Roman" w:eastAsia="宋体" w:hAnsi="Times New Roman" w:cs="Times New Roman" w:hint="eastAsia"/>
          <w:sz w:val="24"/>
        </w:rPr>
        <w:object w:dxaOrig="864" w:dyaOrig="336" w14:anchorId="335D5F81">
          <v:shape id="_x0000_i1089" type="#_x0000_t75" style="width:42pt;height:18pt" o:ole="">
            <v:imagedata r:id="rId146" o:title=""/>
          </v:shape>
          <o:OLEObject Type="Embed" ProgID="Equation.3" ShapeID="_x0000_i1089" DrawAspect="Content" ObjectID="_1656313347" r:id="rId149"/>
        </w:object>
      </w:r>
      <w:r>
        <w:rPr>
          <w:rFonts w:ascii="Times New Roman" w:eastAsia="宋体" w:hAnsi="Times New Roman" w:cs="Times New Roman" w:hint="eastAsia"/>
          <w:sz w:val="24"/>
        </w:rPr>
        <w:t>求得的数学期望。回归函数也就是描述随机变量分布</w:t>
      </w:r>
      <w:r>
        <w:rPr>
          <w:rFonts w:ascii="Times New Roman" w:eastAsia="宋体" w:hAnsi="Times New Roman" w:cs="Times New Roman" w:hint="eastAsia"/>
          <w:sz w:val="24"/>
        </w:rPr>
        <w:object w:dxaOrig="216" w:dyaOrig="264" w14:anchorId="20259CA6">
          <v:shape id="_x0000_i1090" type="#_x0000_t75" style="width:12pt;height:12pt" o:ole="">
            <v:imagedata r:id="rId144" o:title=""/>
          </v:shape>
          <o:OLEObject Type="Embed" ProgID="Equation.3" ShapeID="_x0000_i1090" DrawAspect="Content" ObjectID="_1656313348" r:id="rId150"/>
        </w:object>
      </w:r>
      <w:r>
        <w:rPr>
          <w:rFonts w:ascii="Times New Roman" w:eastAsia="宋体" w:hAnsi="Times New Roman" w:cs="Times New Roman" w:hint="eastAsia"/>
          <w:sz w:val="24"/>
        </w:rPr>
        <w:t>期望值与随机向量分布</w:t>
      </w:r>
      <w:r>
        <w:rPr>
          <w:rFonts w:ascii="Times New Roman" w:eastAsia="宋体" w:hAnsi="Times New Roman" w:cs="Times New Roman" w:hint="eastAsia"/>
          <w:sz w:val="24"/>
        </w:rPr>
        <w:object w:dxaOrig="264" w:dyaOrig="264" w14:anchorId="5DF75C67">
          <v:shape id="_x0000_i1091" type="#_x0000_t75" style="width:12pt;height:12pt" o:ole="">
            <v:imagedata r:id="rId141" o:title=""/>
          </v:shape>
          <o:OLEObject Type="Embed" ProgID="Equation.3" ShapeID="_x0000_i1091" DrawAspect="Content" ObjectID="_1656313349" r:id="rId151"/>
        </w:object>
      </w:r>
      <w:r>
        <w:rPr>
          <w:rFonts w:ascii="Times New Roman" w:eastAsia="宋体" w:hAnsi="Times New Roman" w:cs="Times New Roman" w:hint="eastAsia"/>
          <w:sz w:val="24"/>
        </w:rPr>
        <w:t>的函数。</w:t>
      </w:r>
    </w:p>
    <w:p w14:paraId="6110404B"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随机森林回归模型与随机森林分类模型相对，不使用类别目标而是使用数值作为预测值。随机森林</w:t>
      </w:r>
      <w:r>
        <w:rPr>
          <w:rFonts w:ascii="Times New Roman" w:eastAsia="宋体" w:hAnsi="Times New Roman" w:cs="Times New Roman" w:hint="eastAsia"/>
          <w:sz w:val="24"/>
        </w:rPr>
        <w:object w:dxaOrig="936" w:dyaOrig="336" w14:anchorId="75A0BBEC">
          <v:shape id="_x0000_i1092" type="#_x0000_t75" style="width:48pt;height:18pt" o:ole="">
            <v:imagedata r:id="rId152" o:title=""/>
          </v:shape>
          <o:OLEObject Type="Embed" ProgID="Equation.3" ShapeID="_x0000_i1092" DrawAspect="Content" ObjectID="_1656313350" r:id="rId153"/>
        </w:object>
      </w:r>
      <w:r>
        <w:rPr>
          <w:rFonts w:ascii="Times New Roman" w:eastAsia="宋体" w:hAnsi="Times New Roman" w:cs="Times New Roman" w:hint="eastAsia"/>
          <w:sz w:val="24"/>
        </w:rPr>
        <w:t>的组成取决于不同但服从同一分布的随机向量</w:t>
      </w:r>
      <w:r>
        <w:rPr>
          <w:rFonts w:ascii="Times New Roman" w:eastAsia="宋体" w:hAnsi="Times New Roman" w:cs="Times New Roman" w:hint="eastAsia"/>
          <w:sz w:val="24"/>
        </w:rPr>
        <w:object w:dxaOrig="264" w:dyaOrig="264" w14:anchorId="32564B24">
          <v:shape id="_x0000_i1093" type="#_x0000_t75" style="width:12pt;height:12pt" o:ole="">
            <v:imagedata r:id="rId154" o:title=""/>
          </v:shape>
          <o:OLEObject Type="Embed" ProgID="Equation.3" ShapeID="_x0000_i1093" DrawAspect="Content" ObjectID="_1656313351" r:id="rId155"/>
        </w:object>
      </w:r>
      <w:r>
        <w:rPr>
          <w:rFonts w:ascii="Times New Roman" w:eastAsia="宋体" w:hAnsi="Times New Roman" w:cs="Times New Roman" w:hint="eastAsia"/>
          <w:sz w:val="24"/>
        </w:rPr>
        <w:t>。假设训练集的每次采样是从随机向量</w:t>
      </w:r>
      <w:r>
        <w:rPr>
          <w:rFonts w:ascii="Times New Roman" w:eastAsia="宋体" w:hAnsi="Times New Roman" w:cs="Times New Roman" w:hint="eastAsia"/>
          <w:sz w:val="24"/>
        </w:rPr>
        <w:object w:dxaOrig="504" w:dyaOrig="336" w14:anchorId="338D680A">
          <v:shape id="_x0000_i1094" type="#_x0000_t75" style="width:24pt;height:18pt" o:ole="">
            <v:imagedata r:id="rId156" o:title=""/>
          </v:shape>
          <o:OLEObject Type="Embed" ProgID="Equation.3" ShapeID="_x0000_i1094" DrawAspect="Content" ObjectID="_1656313352" r:id="rId157"/>
        </w:object>
      </w:r>
      <w:r>
        <w:rPr>
          <w:rFonts w:ascii="Times New Roman" w:eastAsia="宋体" w:hAnsi="Times New Roman" w:cs="Times New Roman" w:hint="eastAsia"/>
          <w:sz w:val="24"/>
        </w:rPr>
        <w:t>中独立进行的，则数值预测变量的均方泛化误差为：</w:t>
      </w:r>
    </w:p>
    <w:p w14:paraId="477F597C"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1584" w:dyaOrig="384" w14:anchorId="52DD17CE">
          <v:shape id="_x0000_i1095" type="#_x0000_t75" style="width:78pt;height:18pt" o:ole="">
            <v:imagedata r:id="rId158" o:title=""/>
          </v:shape>
          <o:OLEObject Type="Embed" ProgID="Equation.3" ShapeID="_x0000_i1095" DrawAspect="Content" ObjectID="_1656313353" r:id="rId159"/>
        </w:object>
      </w:r>
      <w:r>
        <w:rPr>
          <w:rFonts w:ascii="等线" w:eastAsia="等线" w:hAnsi="等线" w:cs="Times New Roman" w:hint="eastAsia"/>
          <w:position w:val="-28"/>
          <w:sz w:val="24"/>
          <w:szCs w:val="22"/>
        </w:rPr>
        <w:tab/>
        <w:t>（3-15）</w:t>
      </w:r>
    </w:p>
    <w:p w14:paraId="7B98B486"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随机森林是由将</w:t>
      </w:r>
      <w:r>
        <w:rPr>
          <w:rFonts w:ascii="Times New Roman" w:eastAsia="宋体" w:hAnsi="Times New Roman" w:cs="Times New Roman" w:hint="eastAsia"/>
          <w:sz w:val="24"/>
        </w:rPr>
        <w:t>K</w:t>
      </w:r>
      <w:proofErr w:type="gramStart"/>
      <w:r>
        <w:rPr>
          <w:rFonts w:ascii="Times New Roman" w:eastAsia="宋体" w:hAnsi="Times New Roman" w:cs="Times New Roman" w:hint="eastAsia"/>
          <w:sz w:val="24"/>
        </w:rPr>
        <w:t>个</w:t>
      </w:r>
      <w:proofErr w:type="gramEnd"/>
      <w:r>
        <w:rPr>
          <w:rFonts w:ascii="Times New Roman" w:eastAsia="宋体" w:hAnsi="Times New Roman" w:cs="Times New Roman" w:hint="eastAsia"/>
          <w:sz w:val="24"/>
        </w:rPr>
        <w:t>决策树集合</w:t>
      </w:r>
      <w:r>
        <w:rPr>
          <w:rFonts w:ascii="Times New Roman" w:eastAsia="宋体" w:hAnsi="Times New Roman" w:cs="Times New Roman" w:hint="eastAsia"/>
          <w:sz w:val="24"/>
        </w:rPr>
        <w:object w:dxaOrig="1200" w:dyaOrig="360" w14:anchorId="06E72151">
          <v:shape id="_x0000_i1096" type="#_x0000_t75" style="width:60pt;height:18pt" o:ole="">
            <v:imagedata r:id="rId160" o:title=""/>
          </v:shape>
          <o:OLEObject Type="Embed" ProgID="Equation.3" ShapeID="_x0000_i1096" DrawAspect="Content" ObjectID="_1656313354" r:id="rId161"/>
        </w:object>
      </w:r>
      <w:r>
        <w:rPr>
          <w:rFonts w:ascii="Times New Roman" w:eastAsia="宋体" w:hAnsi="Times New Roman" w:cs="Times New Roman" w:hint="eastAsia"/>
          <w:sz w:val="24"/>
        </w:rPr>
        <w:t>的预测结果进行平均进行预测，可得以下定理：</w:t>
      </w:r>
    </w:p>
    <w:p w14:paraId="2C5267A6"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定理</w:t>
      </w:r>
      <w:r>
        <w:rPr>
          <w:rFonts w:ascii="Times New Roman" w:eastAsia="宋体" w:hAnsi="Times New Roman" w:cs="Times New Roman" w:hint="eastAsia"/>
          <w:sz w:val="24"/>
        </w:rPr>
        <w:t>3.3</w:t>
      </w:r>
      <w:r>
        <w:rPr>
          <w:rFonts w:ascii="Times New Roman" w:eastAsia="宋体" w:hAnsi="Times New Roman" w:cs="Times New Roman" w:hint="eastAsia"/>
          <w:sz w:val="24"/>
        </w:rPr>
        <w:t>：当随机森林中决策树的数目趋近于无穷时，可以概率</w:t>
      </w:r>
      <w:r>
        <w:rPr>
          <w:rFonts w:ascii="Times New Roman" w:eastAsia="宋体" w:hAnsi="Times New Roman" w:cs="Times New Roman" w:hint="eastAsia"/>
          <w:sz w:val="24"/>
        </w:rPr>
        <w:t>1</w:t>
      </w:r>
      <w:r>
        <w:rPr>
          <w:rFonts w:ascii="Times New Roman" w:eastAsia="宋体" w:hAnsi="Times New Roman" w:cs="Times New Roman" w:hint="eastAsia"/>
          <w:sz w:val="24"/>
        </w:rPr>
        <w:t>得</w:t>
      </w:r>
    </w:p>
    <w:p w14:paraId="705F2597"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656" w:dyaOrig="384" w14:anchorId="6BF5CDFB">
          <v:shape id="_x0000_i1097" type="#_x0000_t75" style="width:234pt;height:18pt" o:ole="">
            <v:imagedata r:id="rId162" o:title=""/>
          </v:shape>
          <o:OLEObject Type="Embed" ProgID="Equation.3" ShapeID="_x0000_i1097" DrawAspect="Content" ObjectID="_1656313355" r:id="rId163"/>
        </w:object>
      </w:r>
      <w:r>
        <w:rPr>
          <w:rFonts w:ascii="等线" w:eastAsia="等线" w:hAnsi="等线" w:cs="Times New Roman" w:hint="eastAsia"/>
          <w:position w:val="-28"/>
          <w:sz w:val="24"/>
          <w:szCs w:val="22"/>
        </w:rPr>
        <w:tab/>
        <w:t>（3-16）</w:t>
      </w:r>
    </w:p>
    <w:p w14:paraId="0D320D57"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将公式右侧使用泛化误差</w:t>
      </w:r>
      <w:r>
        <w:rPr>
          <w:rFonts w:ascii="Times New Roman" w:eastAsia="宋体" w:hAnsi="Times New Roman" w:cs="Times New Roman" w:hint="eastAsia"/>
          <w:sz w:val="24"/>
        </w:rPr>
        <w:object w:dxaOrig="1344" w:dyaOrig="336" w14:anchorId="4FEC00CE">
          <v:shape id="_x0000_i1098" type="#_x0000_t75" style="width:66pt;height:18pt" o:ole="">
            <v:imagedata r:id="rId164" o:title=""/>
          </v:shape>
          <o:OLEObject Type="Embed" ProgID="Equation.3" ShapeID="_x0000_i1098" DrawAspect="Content" ObjectID="_1656313356" r:id="rId165"/>
        </w:object>
      </w:r>
      <w:r>
        <w:rPr>
          <w:rFonts w:ascii="Times New Roman" w:eastAsia="宋体" w:hAnsi="Times New Roman" w:cs="Times New Roman" w:hint="eastAsia"/>
          <w:sz w:val="24"/>
        </w:rPr>
        <w:t>代替，则有定义森林中决策树的平均泛化误差为：</w:t>
      </w:r>
    </w:p>
    <w:p w14:paraId="54368345"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3384" w:dyaOrig="384" w14:anchorId="2BE7CAF6">
          <v:shape id="_x0000_i1099" type="#_x0000_t75" style="width:168pt;height:18pt" o:ole="">
            <v:imagedata r:id="rId166" o:title=""/>
          </v:shape>
          <o:OLEObject Type="Embed" ProgID="Equation.3" ShapeID="_x0000_i1099" DrawAspect="Content" ObjectID="_1656313357" r:id="rId167"/>
        </w:object>
      </w:r>
      <w:r>
        <w:rPr>
          <w:rFonts w:ascii="等线" w:eastAsia="等线" w:hAnsi="等线" w:cs="Times New Roman" w:hint="eastAsia"/>
          <w:position w:val="-28"/>
          <w:sz w:val="24"/>
          <w:szCs w:val="22"/>
        </w:rPr>
        <w:tab/>
        <w:t xml:space="preserve"> （3-17）</w:t>
      </w:r>
    </w:p>
    <w:p w14:paraId="4A56BE8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定理</w:t>
      </w:r>
      <w:r>
        <w:rPr>
          <w:rFonts w:ascii="Times New Roman" w:eastAsia="宋体" w:hAnsi="Times New Roman" w:cs="Times New Roman" w:hint="eastAsia"/>
          <w:sz w:val="24"/>
        </w:rPr>
        <w:t>3.4</w:t>
      </w:r>
      <w:r>
        <w:rPr>
          <w:rFonts w:ascii="Times New Roman" w:eastAsia="宋体" w:hAnsi="Times New Roman" w:cs="Times New Roman" w:hint="eastAsia"/>
          <w:sz w:val="24"/>
        </w:rPr>
        <w:t>：若对于任意</w:t>
      </w:r>
      <w:r>
        <w:rPr>
          <w:rFonts w:ascii="Times New Roman" w:eastAsia="宋体" w:hAnsi="Times New Roman" w:cs="Times New Roman" w:hint="eastAsia"/>
          <w:sz w:val="24"/>
        </w:rPr>
        <w:object w:dxaOrig="264" w:dyaOrig="264" w14:anchorId="7661F6F6">
          <v:shape id="_x0000_i1100" type="#_x0000_t75" style="width:12pt;height:12pt" o:ole="">
            <v:imagedata r:id="rId168" o:title=""/>
          </v:shape>
          <o:OLEObject Type="Embed" ProgID="Equation.3" ShapeID="_x0000_i1100" DrawAspect="Content" ObjectID="_1656313358" r:id="rId169"/>
        </w:object>
      </w:r>
      <w:r>
        <w:rPr>
          <w:rFonts w:ascii="Times New Roman" w:eastAsia="宋体" w:hAnsi="Times New Roman" w:cs="Times New Roman" w:hint="eastAsia"/>
          <w:sz w:val="24"/>
        </w:rPr>
        <w:t>，都有</w:t>
      </w:r>
      <w:r>
        <w:rPr>
          <w:rFonts w:ascii="Times New Roman" w:eastAsia="宋体" w:hAnsi="Times New Roman" w:cs="Times New Roman" w:hint="eastAsia"/>
          <w:sz w:val="24"/>
        </w:rPr>
        <w:object w:dxaOrig="1656" w:dyaOrig="336" w14:anchorId="274C3308">
          <v:shape id="_x0000_i1101" type="#_x0000_t75" style="width:84pt;height:18pt" o:ole="">
            <v:imagedata r:id="rId170" o:title=""/>
          </v:shape>
          <o:OLEObject Type="Embed" ProgID="Equation.3" ShapeID="_x0000_i1101" DrawAspect="Content" ObjectID="_1656313359" r:id="rId171"/>
        </w:object>
      </w:r>
      <w:r>
        <w:rPr>
          <w:rFonts w:ascii="Times New Roman" w:eastAsia="宋体" w:hAnsi="Times New Roman" w:cs="Times New Roman" w:hint="eastAsia"/>
          <w:sz w:val="24"/>
        </w:rPr>
        <w:t>，则有</w:t>
      </w:r>
    </w:p>
    <w:p w14:paraId="7CD8911E"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736" w:dyaOrig="336" w14:anchorId="314E7088">
          <v:shape id="_x0000_i1102" type="#_x0000_t75" style="width:138pt;height:18pt" o:ole="">
            <v:imagedata r:id="rId172" o:title=""/>
          </v:shape>
          <o:OLEObject Type="Embed" ProgID="Equation.3" ShapeID="_x0000_i1102" DrawAspect="Content" ObjectID="_1656313360" r:id="rId173"/>
        </w:object>
      </w:r>
      <w:r>
        <w:rPr>
          <w:rFonts w:ascii="等线" w:eastAsia="等线" w:hAnsi="等线" w:cs="Times New Roman" w:hint="eastAsia"/>
          <w:position w:val="-28"/>
          <w:sz w:val="24"/>
          <w:szCs w:val="22"/>
        </w:rPr>
        <w:tab/>
        <w:t>（3-18）</w:t>
      </w:r>
    </w:p>
    <w:p w14:paraId="1B4415B3"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hint="eastAsia"/>
          <w:sz w:val="24"/>
        </w:rPr>
        <w:object w:dxaOrig="240" w:dyaOrig="312" w14:anchorId="293FD4D8">
          <v:shape id="_x0000_i1103" type="#_x0000_t75" style="width:12pt;height:15.25pt" o:ole="">
            <v:imagedata r:id="rId174" o:title=""/>
          </v:shape>
          <o:OLEObject Type="Embed" ProgID="Equation.3" ShapeID="_x0000_i1103" DrawAspect="Content" ObjectID="_1656313361" r:id="rId175"/>
        </w:object>
      </w:r>
      <w:proofErr w:type="gramStart"/>
      <w:r>
        <w:rPr>
          <w:rFonts w:ascii="Times New Roman" w:eastAsia="宋体" w:hAnsi="Times New Roman" w:cs="Times New Roman" w:hint="eastAsia"/>
          <w:sz w:val="24"/>
        </w:rPr>
        <w:t>为余项</w:t>
      </w:r>
      <w:proofErr w:type="gramEnd"/>
      <w:r>
        <w:rPr>
          <w:rFonts w:ascii="Times New Roman" w:eastAsia="宋体" w:hAnsi="Times New Roman" w:cs="Times New Roman" w:hint="eastAsia"/>
          <w:sz w:val="24"/>
        </w:rPr>
        <w:object w:dxaOrig="1176" w:dyaOrig="336" w14:anchorId="10D5283B">
          <v:shape id="_x0000_i1104" type="#_x0000_t75" style="width:60pt;height:18pt" o:ole="">
            <v:imagedata r:id="rId176" o:title=""/>
          </v:shape>
          <o:OLEObject Type="Embed" ProgID="Equation.3" ShapeID="_x0000_i1104" DrawAspect="Content" ObjectID="_1656313362" r:id="rId177"/>
        </w:object>
      </w:r>
      <w:r>
        <w:rPr>
          <w:rFonts w:ascii="Times New Roman" w:eastAsia="宋体" w:hAnsi="Times New Roman" w:cs="Times New Roman" w:hint="eastAsia"/>
          <w:sz w:val="24"/>
        </w:rPr>
        <w:t>与</w:t>
      </w:r>
      <w:r>
        <w:rPr>
          <w:rFonts w:ascii="Times New Roman" w:eastAsia="宋体" w:hAnsi="Times New Roman" w:cs="Times New Roman" w:hint="eastAsia"/>
          <w:sz w:val="24"/>
        </w:rPr>
        <w:object w:dxaOrig="1224" w:dyaOrig="336" w14:anchorId="5C751707">
          <v:shape id="_x0000_i1105" type="#_x0000_t75" style="width:60pt;height:18pt" o:ole="">
            <v:imagedata r:id="rId178" o:title=""/>
          </v:shape>
          <o:OLEObject Type="Embed" ProgID="Equation.3" ShapeID="_x0000_i1105" DrawAspect="Content" ObjectID="_1656313363" r:id="rId179"/>
        </w:object>
      </w:r>
      <w:r>
        <w:rPr>
          <w:rFonts w:ascii="Times New Roman" w:eastAsia="宋体" w:hAnsi="Times New Roman" w:cs="Times New Roman" w:hint="eastAsia"/>
          <w:sz w:val="24"/>
        </w:rPr>
        <w:t>之间的加权相关系数，其中</w:t>
      </w:r>
      <w:r>
        <w:rPr>
          <w:rFonts w:ascii="Times New Roman" w:eastAsia="宋体" w:hAnsi="Times New Roman" w:cs="Times New Roman" w:hint="eastAsia"/>
          <w:sz w:val="24"/>
        </w:rPr>
        <w:object w:dxaOrig="576" w:dyaOrig="336" w14:anchorId="13015F35">
          <v:shape id="_x0000_i1106" type="#_x0000_t75" style="width:30pt;height:18pt" o:ole="">
            <v:imagedata r:id="rId180" o:title=""/>
          </v:shape>
          <o:OLEObject Type="Embed" ProgID="Equation.3" ShapeID="_x0000_i1106" DrawAspect="Content" ObjectID="_1656313364" r:id="rId181"/>
        </w:object>
      </w:r>
      <w:r>
        <w:rPr>
          <w:rFonts w:ascii="Times New Roman" w:eastAsia="宋体" w:hAnsi="Times New Roman" w:cs="Times New Roman" w:hint="eastAsia"/>
          <w:sz w:val="24"/>
        </w:rPr>
        <w:t>之间独立。证明：</w:t>
      </w:r>
    </w:p>
    <w:p w14:paraId="1E0139C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34"/>
          <w:sz w:val="24"/>
          <w:szCs w:val="22"/>
        </w:rPr>
        <w:object w:dxaOrig="5232" w:dyaOrig="792" w14:anchorId="36AE2ACD">
          <v:shape id="_x0000_i1107" type="#_x0000_t75" style="width:261.25pt;height:39.25pt" o:ole="">
            <v:imagedata r:id="rId182" o:title=""/>
          </v:shape>
          <o:OLEObject Type="Embed" ProgID="Equation.3" ShapeID="_x0000_i1107" DrawAspect="Content" ObjectID="_1656313365" r:id="rId183"/>
        </w:object>
      </w:r>
      <w:r>
        <w:rPr>
          <w:rFonts w:ascii="等线" w:eastAsia="等线" w:hAnsi="等线" w:cs="Times New Roman" w:hint="eastAsia"/>
          <w:position w:val="-28"/>
          <w:sz w:val="24"/>
          <w:szCs w:val="22"/>
        </w:rPr>
        <w:tab/>
        <w:t>（3-19）</w:t>
      </w:r>
    </w:p>
    <w:p w14:paraId="3012B1FB"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公式右侧即为协方差，可以被写为：</w:t>
      </w:r>
    </w:p>
    <w:p w14:paraId="5842BB7B"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904" w:dyaOrig="360" w14:anchorId="52ACDD4D">
          <v:shape id="_x0000_i1108" type="#_x0000_t75" style="width:2in;height:18pt" o:ole="">
            <v:imagedata r:id="rId184" o:title=""/>
          </v:shape>
          <o:OLEObject Type="Embed" ProgID="Equation.3" ShapeID="_x0000_i1108" DrawAspect="Content" ObjectID="_1656313366" r:id="rId185"/>
        </w:object>
      </w:r>
      <w:r>
        <w:rPr>
          <w:rFonts w:ascii="等线" w:eastAsia="等线" w:hAnsi="等线" w:cs="Times New Roman" w:hint="eastAsia"/>
          <w:position w:val="-28"/>
          <w:sz w:val="24"/>
          <w:szCs w:val="22"/>
        </w:rPr>
        <w:tab/>
        <w:t>（3-20）</w:t>
      </w:r>
    </w:p>
    <w:p w14:paraId="131F3A99"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hint="eastAsia"/>
          <w:sz w:val="24"/>
        </w:rPr>
        <w:object w:dxaOrig="2880" w:dyaOrig="480" w14:anchorId="4CB2C337">
          <v:shape id="_x0000_i1109" type="#_x0000_t75" style="width:2in;height:24pt" o:ole="">
            <v:imagedata r:id="rId186" o:title=""/>
          </v:shape>
          <o:OLEObject Type="Embed" ProgID="Equation.3" ShapeID="_x0000_i1109" DrawAspect="Content" ObjectID="_1656313367" r:id="rId187"/>
        </w:object>
      </w:r>
      <w:r>
        <w:rPr>
          <w:rFonts w:ascii="Times New Roman" w:eastAsia="宋体" w:hAnsi="Times New Roman" w:cs="Times New Roman" w:hint="eastAsia"/>
          <w:sz w:val="24"/>
        </w:rPr>
        <w:t>，加权相关系数定义为：</w:t>
      </w:r>
    </w:p>
    <w:p w14:paraId="3017BC0D"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536" w:dyaOrig="384" w14:anchorId="00F7F292">
          <v:shape id="_x0000_i1110" type="#_x0000_t75" style="width:228pt;height:18pt" o:ole="">
            <v:imagedata r:id="rId188" o:title=""/>
          </v:shape>
          <o:OLEObject Type="Embed" ProgID="Equation.3" ShapeID="_x0000_i1110" DrawAspect="Content" ObjectID="_1656313368" r:id="rId189"/>
        </w:object>
      </w:r>
      <w:r>
        <w:rPr>
          <w:rFonts w:ascii="等线" w:eastAsia="等线" w:hAnsi="等线" w:cs="Times New Roman" w:hint="eastAsia"/>
          <w:position w:val="-28"/>
          <w:sz w:val="24"/>
          <w:szCs w:val="22"/>
        </w:rPr>
        <w:tab/>
        <w:t>（3-21）</w:t>
      </w:r>
    </w:p>
    <w:p w14:paraId="1996089B"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遂可证：</w:t>
      </w:r>
    </w:p>
    <w:p w14:paraId="2BD4D98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lastRenderedPageBreak/>
        <w:tab/>
      </w:r>
      <w:r>
        <w:rPr>
          <w:rFonts w:ascii="等线" w:eastAsia="等线" w:hAnsi="等线" w:cs="Times New Roman" w:hint="eastAsia"/>
          <w:position w:val="-28"/>
          <w:sz w:val="24"/>
          <w:szCs w:val="22"/>
        </w:rPr>
        <w:object w:dxaOrig="4296" w:dyaOrig="384" w14:anchorId="4321797F">
          <v:shape id="_x0000_i1111" type="#_x0000_t75" style="width:3in;height:18pt" o:ole="">
            <v:imagedata r:id="rId190" o:title=""/>
          </v:shape>
          <o:OLEObject Type="Embed" ProgID="Equation.3" ShapeID="_x0000_i1111" DrawAspect="Content" ObjectID="_1656313369" r:id="rId191"/>
        </w:object>
      </w:r>
      <w:r>
        <w:rPr>
          <w:rFonts w:ascii="等线" w:eastAsia="等线" w:hAnsi="等线" w:cs="Times New Roman" w:hint="eastAsia"/>
          <w:position w:val="-28"/>
          <w:sz w:val="24"/>
          <w:szCs w:val="22"/>
        </w:rPr>
        <w:tab/>
        <w:t>（3-22）</w:t>
      </w:r>
    </w:p>
    <w:p w14:paraId="1FAA0B3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随机森林可以将决策树的平均泛化误差降低到相关性常数</w:t>
      </w:r>
      <w:r>
        <w:rPr>
          <w:rFonts w:ascii="Times New Roman" w:eastAsia="宋体" w:hAnsi="Times New Roman" w:cs="Times New Roman" w:hint="eastAsia"/>
          <w:sz w:val="24"/>
        </w:rPr>
        <w:object w:dxaOrig="240" w:dyaOrig="312" w14:anchorId="763EC84A">
          <v:shape id="_x0000_i1112" type="#_x0000_t75" style="width:12pt;height:15.25pt" o:ole="">
            <v:imagedata r:id="rId192" o:title=""/>
          </v:shape>
          <o:OLEObject Type="Embed" ProgID="Equation.KSEE3" ShapeID="_x0000_i1112" DrawAspect="Content" ObjectID="_1656313370" r:id="rId193"/>
        </w:object>
      </w:r>
      <w:proofErr w:type="gramStart"/>
      <w:r>
        <w:rPr>
          <w:rFonts w:ascii="Times New Roman" w:eastAsia="宋体" w:hAnsi="Times New Roman" w:cs="Times New Roman" w:hint="eastAsia"/>
          <w:sz w:val="24"/>
        </w:rPr>
        <w:t>倍</w:t>
      </w:r>
      <w:proofErr w:type="gramEnd"/>
      <w:r>
        <w:rPr>
          <w:rFonts w:ascii="Times New Roman" w:eastAsia="宋体" w:hAnsi="Times New Roman" w:cs="Times New Roman" w:hint="eastAsia"/>
          <w:sz w:val="24"/>
        </w:rPr>
        <w:t>以下，因此提升随机森林性能的方法就是降低决策树之间的相关性与提升决策树的预测精度。在决策树个数、分裂选取特征数以及</w:t>
      </w:r>
      <w:r>
        <w:rPr>
          <w:rFonts w:ascii="Times New Roman" w:eastAsia="宋体" w:hAnsi="Times New Roman" w:cs="Times New Roman" w:hint="eastAsia"/>
          <w:sz w:val="24"/>
        </w:rPr>
        <w:t>bootstrap</w:t>
      </w:r>
      <w:r>
        <w:rPr>
          <w:rFonts w:ascii="Times New Roman" w:eastAsia="宋体" w:hAnsi="Times New Roman" w:cs="Times New Roman" w:hint="eastAsia"/>
          <w:sz w:val="24"/>
        </w:rPr>
        <w:t>抽样法抽样数这三个参数外，也需要对决策树的生长进行限制，从而获得最佳泛化误差，主要从直接限制决策树生长深度、限制节点分裂所需最小样本数、叶子节点最小样本数进行调节。</w:t>
      </w:r>
    </w:p>
    <w:p w14:paraId="597D7B39" w14:textId="77777777" w:rsidR="00677A22" w:rsidRDefault="00E55624">
      <w:pPr>
        <w:pStyle w:val="3"/>
        <w:spacing w:before="0"/>
      </w:pPr>
      <w:bookmarkStart w:id="22" w:name="_Toc45658205"/>
      <w:r>
        <w:rPr>
          <w:rFonts w:hint="eastAsia"/>
        </w:rPr>
        <w:t>3.2.2模型参数分析</w:t>
      </w:r>
      <w:bookmarkEnd w:id="22"/>
    </w:p>
    <w:p w14:paraId="3DED1AA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noProof/>
          <w:sz w:val="24"/>
        </w:rPr>
        <w:drawing>
          <wp:anchor distT="0" distB="0" distL="114300" distR="114300" simplePos="0" relativeHeight="254287872" behindDoc="0" locked="0" layoutInCell="1" allowOverlap="1" wp14:anchorId="6196AB4D" wp14:editId="6C36A2E1">
            <wp:simplePos x="0" y="0"/>
            <wp:positionH relativeFrom="margin">
              <wp:posOffset>26670</wp:posOffset>
            </wp:positionH>
            <wp:positionV relativeFrom="margin">
              <wp:posOffset>3271520</wp:posOffset>
            </wp:positionV>
            <wp:extent cx="5274310" cy="3027680"/>
            <wp:effectExtent l="0" t="0" r="2540" b="127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3027680"/>
                    </a:xfrm>
                    <a:prstGeom prst="rect">
                      <a:avLst/>
                    </a:prstGeom>
                  </pic:spPr>
                </pic:pic>
              </a:graphicData>
            </a:graphic>
          </wp:anchor>
        </w:drawing>
      </w:r>
      <w:r>
        <w:rPr>
          <w:rFonts w:ascii="Times New Roman" w:eastAsia="宋体" w:hAnsi="Times New Roman" w:cs="Times New Roman" w:hint="eastAsia"/>
          <w:sz w:val="24"/>
        </w:rPr>
        <w:t>随机森林模型主要针对</w:t>
      </w:r>
      <w:r>
        <w:rPr>
          <w:rFonts w:ascii="Times New Roman" w:eastAsia="宋体" w:hAnsi="Times New Roman" w:cs="Times New Roman" w:hint="eastAsia"/>
          <w:sz w:val="24"/>
        </w:rPr>
        <w:t>5</w:t>
      </w:r>
      <w:r>
        <w:rPr>
          <w:rFonts w:ascii="Times New Roman" w:eastAsia="宋体" w:hAnsi="Times New Roman" w:cs="Times New Roman" w:hint="eastAsia"/>
          <w:sz w:val="24"/>
        </w:rPr>
        <w:t>个参数进行优化，决策树数</w:t>
      </w:r>
      <w:proofErr w:type="spellStart"/>
      <w:r>
        <w:rPr>
          <w:rFonts w:ascii="Times New Roman" w:eastAsia="宋体" w:hAnsi="Times New Roman" w:cs="Times New Roman" w:hint="eastAsia"/>
          <w:sz w:val="24"/>
        </w:rPr>
        <w:t>n_estimators</w:t>
      </w:r>
      <w:proofErr w:type="spellEnd"/>
      <w:r>
        <w:rPr>
          <w:rFonts w:ascii="Times New Roman" w:eastAsia="宋体" w:hAnsi="Times New Roman" w:cs="Times New Roman" w:hint="eastAsia"/>
          <w:sz w:val="24"/>
        </w:rPr>
        <w:t>，节点分裂特征数</w:t>
      </w:r>
      <w:proofErr w:type="spellStart"/>
      <w:r>
        <w:rPr>
          <w:rFonts w:ascii="Times New Roman" w:eastAsia="宋体" w:hAnsi="Times New Roman" w:cs="Times New Roman" w:hint="eastAsia"/>
          <w:sz w:val="24"/>
        </w:rPr>
        <w:t>max_features</w:t>
      </w:r>
      <w:proofErr w:type="spellEnd"/>
      <w:r>
        <w:rPr>
          <w:rFonts w:ascii="Times New Roman" w:eastAsia="宋体" w:hAnsi="Times New Roman" w:cs="Times New Roman" w:hint="eastAsia"/>
          <w:sz w:val="24"/>
        </w:rPr>
        <w:t>，决策树最大深度</w:t>
      </w:r>
      <w:proofErr w:type="spellStart"/>
      <w:r>
        <w:rPr>
          <w:rFonts w:ascii="Times New Roman" w:eastAsia="宋体" w:hAnsi="Times New Roman" w:cs="Times New Roman" w:hint="eastAsia"/>
          <w:sz w:val="24"/>
        </w:rPr>
        <w:t>max_depth</w:t>
      </w:r>
      <w:proofErr w:type="spellEnd"/>
      <w:r>
        <w:rPr>
          <w:rFonts w:ascii="Times New Roman" w:eastAsia="宋体" w:hAnsi="Times New Roman" w:cs="Times New Roman" w:hint="eastAsia"/>
          <w:sz w:val="24"/>
        </w:rPr>
        <w:t>，</w:t>
      </w:r>
      <w:r>
        <w:rPr>
          <w:rFonts w:ascii="Times New Roman" w:eastAsia="宋体" w:hAnsi="Times New Roman" w:cs="Times New Roman" w:hint="eastAsia"/>
          <w:sz w:val="24"/>
        </w:rPr>
        <w:t>bootstrap</w:t>
      </w:r>
      <w:r>
        <w:rPr>
          <w:rFonts w:ascii="Times New Roman" w:eastAsia="宋体" w:hAnsi="Times New Roman" w:cs="Times New Roman" w:hint="eastAsia"/>
          <w:sz w:val="24"/>
        </w:rPr>
        <w:t>采样法采样数</w:t>
      </w:r>
      <w:proofErr w:type="spellStart"/>
      <w:r>
        <w:rPr>
          <w:rFonts w:ascii="Times New Roman" w:eastAsia="宋体" w:hAnsi="Times New Roman" w:cs="Times New Roman" w:hint="eastAsia"/>
          <w:sz w:val="24"/>
        </w:rPr>
        <w:t>max_samples</w:t>
      </w:r>
      <w:proofErr w:type="spellEnd"/>
      <w:r>
        <w:rPr>
          <w:rFonts w:ascii="Times New Roman" w:eastAsia="宋体" w:hAnsi="Times New Roman" w:cs="Times New Roman" w:hint="eastAsia"/>
          <w:sz w:val="24"/>
        </w:rPr>
        <w:t>，节点分裂最小样本数</w:t>
      </w:r>
      <w:proofErr w:type="spellStart"/>
      <w:r>
        <w:rPr>
          <w:rFonts w:ascii="Times New Roman" w:eastAsia="宋体" w:hAnsi="Times New Roman" w:cs="Times New Roman" w:hint="eastAsia"/>
          <w:sz w:val="24"/>
        </w:rPr>
        <w:t>min_samples_split</w:t>
      </w:r>
      <w:proofErr w:type="spellEnd"/>
      <w:r>
        <w:rPr>
          <w:rFonts w:ascii="Times New Roman" w:eastAsia="宋体" w:hAnsi="Times New Roman" w:cs="Times New Roman" w:hint="eastAsia"/>
          <w:sz w:val="24"/>
        </w:rPr>
        <w:t>，叶子节点最小样本数</w:t>
      </w:r>
      <w:proofErr w:type="spellStart"/>
      <w:r>
        <w:rPr>
          <w:rFonts w:ascii="Times New Roman" w:eastAsia="宋体" w:hAnsi="Times New Roman" w:cs="Times New Roman" w:hint="eastAsia"/>
          <w:sz w:val="24"/>
        </w:rPr>
        <w:t>min_samples_leaf</w:t>
      </w:r>
      <w:proofErr w:type="spellEnd"/>
      <w:r>
        <w:rPr>
          <w:rFonts w:ascii="Times New Roman" w:eastAsia="宋体" w:hAnsi="Times New Roman" w:cs="Times New Roman" w:hint="eastAsia"/>
          <w:sz w:val="24"/>
        </w:rPr>
        <w:t>。其中</w:t>
      </w:r>
      <w:r>
        <w:rPr>
          <w:rFonts w:ascii="Times New Roman" w:eastAsia="宋体" w:hAnsi="Times New Roman" w:cs="Times New Roman" w:hint="eastAsia"/>
          <w:sz w:val="24"/>
        </w:rPr>
        <w:t>bootstrap</w:t>
      </w:r>
      <w:r>
        <w:rPr>
          <w:rFonts w:ascii="Times New Roman" w:eastAsia="宋体" w:hAnsi="Times New Roman" w:cs="Times New Roman" w:hint="eastAsia"/>
          <w:sz w:val="24"/>
        </w:rPr>
        <w:t>采样法采样数</w:t>
      </w:r>
      <w:proofErr w:type="spellStart"/>
      <w:r>
        <w:rPr>
          <w:rFonts w:ascii="Times New Roman" w:eastAsia="宋体" w:hAnsi="Times New Roman" w:cs="Times New Roman" w:hint="eastAsia"/>
          <w:sz w:val="24"/>
        </w:rPr>
        <w:t>max_samples</w:t>
      </w:r>
      <w:proofErr w:type="spellEnd"/>
      <w:r>
        <w:rPr>
          <w:rFonts w:ascii="Times New Roman" w:eastAsia="宋体" w:hAnsi="Times New Roman" w:cs="Times New Roman" w:hint="eastAsia"/>
          <w:sz w:val="24"/>
        </w:rPr>
        <w:t>采用比例形式，即真实采样数为数据集样本点数与</w:t>
      </w:r>
      <w:proofErr w:type="spellStart"/>
      <w:r>
        <w:rPr>
          <w:rFonts w:ascii="Times New Roman" w:eastAsia="宋体" w:hAnsi="Times New Roman" w:cs="Times New Roman" w:hint="eastAsia"/>
          <w:sz w:val="24"/>
        </w:rPr>
        <w:t>max_samples</w:t>
      </w:r>
      <w:proofErr w:type="spellEnd"/>
      <w:r>
        <w:rPr>
          <w:rFonts w:ascii="Times New Roman" w:eastAsia="宋体" w:hAnsi="Times New Roman" w:cs="Times New Roman" w:hint="eastAsia"/>
          <w:sz w:val="24"/>
        </w:rPr>
        <w:t>的乘积。</w:t>
      </w:r>
    </w:p>
    <w:p w14:paraId="4C24C73F" w14:textId="77777777" w:rsidR="00677A22" w:rsidRDefault="00E55624">
      <w:pPr>
        <w:spacing w:line="400" w:lineRule="exact"/>
        <w:jc w:val="center"/>
        <w:textAlignment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 </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 xml:space="preserve">1 </w:t>
      </w:r>
      <w:r>
        <w:rPr>
          <w:rFonts w:ascii="Times New Roman" w:eastAsia="宋体" w:hAnsi="Times New Roman" w:cs="Times New Roman" w:hint="eastAsia"/>
          <w:sz w:val="24"/>
        </w:rPr>
        <w:t>随机森林不同参数下的训练性能分析</w:t>
      </w:r>
    </w:p>
    <w:p w14:paraId="39FC8D69" w14:textId="77777777" w:rsidR="00677A22" w:rsidRDefault="00E55624">
      <w:pPr>
        <w:pStyle w:val="2"/>
        <w:spacing w:before="0"/>
        <w:rPr>
          <w:rFonts w:hint="default"/>
        </w:rPr>
      </w:pPr>
      <w:bookmarkStart w:id="23" w:name="_Toc45658206"/>
      <w:r>
        <w:t>3.3 CNN网络</w:t>
      </w:r>
      <w:bookmarkEnd w:id="23"/>
    </w:p>
    <w:p w14:paraId="28C9C099" w14:textId="77777777" w:rsidR="00677A22" w:rsidRDefault="00E55624">
      <w:pPr>
        <w:ind w:firstLine="420"/>
        <w:rPr>
          <w:rFonts w:ascii="Times New Roman" w:eastAsia="宋体" w:hAnsi="Times New Roman" w:cs="Times New Roman"/>
          <w:sz w:val="24"/>
        </w:rPr>
      </w:pPr>
      <w:r>
        <w:rPr>
          <w:rFonts w:ascii="Times New Roman" w:eastAsia="宋体" w:hAnsi="Times New Roman" w:cs="Times New Roman" w:hint="eastAsia"/>
          <w:sz w:val="24"/>
        </w:rPr>
        <w:t>将多个神经元模型按一定的层次结构连接起来，就能得到神经网络的模型。事实上，从计算机学科角度来看，我们可以不考虑神经网络是否真的模拟了生物神经网络，只需将一个神经网络模型看成一个包含了许多超参数的数学模型，这个模型有若干个激活函数组成</w:t>
      </w:r>
      <w:r>
        <w:rPr>
          <w:rFonts w:hint="eastAsia"/>
        </w:rPr>
        <w:t>。</w:t>
      </w:r>
      <w:r>
        <w:rPr>
          <w:rFonts w:ascii="Times New Roman" w:eastAsia="宋体" w:hAnsi="Times New Roman" w:cs="Times New Roman" w:hint="eastAsia"/>
          <w:sz w:val="24"/>
        </w:rPr>
        <w:t>卷积神经网络主要包括输入向量的卷积层，</w:t>
      </w:r>
      <w:proofErr w:type="gramStart"/>
      <w:r>
        <w:rPr>
          <w:rFonts w:ascii="Times New Roman" w:eastAsia="宋体" w:hAnsi="Times New Roman" w:cs="Times New Roman" w:hint="eastAsia"/>
          <w:sz w:val="24"/>
        </w:rPr>
        <w:t>池化层</w:t>
      </w:r>
      <w:proofErr w:type="gramEnd"/>
      <w:r>
        <w:rPr>
          <w:rFonts w:ascii="Times New Roman" w:eastAsia="宋体" w:hAnsi="Times New Roman" w:cs="Times New Roman" w:hint="eastAsia"/>
          <w:sz w:val="24"/>
        </w:rPr>
        <w:t>、全连接层以及神经元的激活函数。</w:t>
      </w:r>
    </w:p>
    <w:p w14:paraId="5EEE840C" w14:textId="77777777" w:rsidR="00677A22" w:rsidRDefault="00E55624">
      <w:pPr>
        <w:ind w:firstLine="420"/>
        <w:rPr>
          <w:rFonts w:ascii="Times New Roman" w:eastAsia="宋体" w:hAnsi="Times New Roman" w:cs="Times New Roman"/>
          <w:sz w:val="24"/>
        </w:rPr>
      </w:pPr>
      <w:r>
        <w:rPr>
          <w:rFonts w:ascii="Times New Roman" w:eastAsia="宋体" w:hAnsi="Times New Roman" w:cs="Times New Roman"/>
          <w:sz w:val="24"/>
        </w:rPr>
        <w:t>CNN</w:t>
      </w:r>
      <w:r>
        <w:rPr>
          <w:rFonts w:ascii="Times New Roman" w:eastAsia="宋体" w:hAnsi="Times New Roman" w:cs="Times New Roman"/>
          <w:sz w:val="24"/>
        </w:rPr>
        <w:t>的基本结构包括两层，其一为特征提取层，每个神经元的输入与前一层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w:t>
      </w:r>
    </w:p>
    <w:p w14:paraId="7F4CB1B9" w14:textId="77777777" w:rsidR="00677A22" w:rsidRDefault="00E55624">
      <w:pPr>
        <w:spacing w:line="360" w:lineRule="auto"/>
      </w:pPr>
      <w:r>
        <w:rPr>
          <w:noProof/>
        </w:rPr>
        <w:lastRenderedPageBreak/>
        <w:drawing>
          <wp:inline distT="0" distB="0" distL="0" distR="0" wp14:anchorId="07137FE3" wp14:editId="121DDB8B">
            <wp:extent cx="5274310" cy="17094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1709420"/>
                    </a:xfrm>
                    <a:prstGeom prst="rect">
                      <a:avLst/>
                    </a:prstGeom>
                    <a:noFill/>
                    <a:ln>
                      <a:noFill/>
                    </a:ln>
                  </pic:spPr>
                </pic:pic>
              </a:graphicData>
            </a:graphic>
          </wp:inline>
        </w:drawing>
      </w:r>
    </w:p>
    <w:p w14:paraId="3C4AFF97" w14:textId="77777777" w:rsidR="00677A22" w:rsidRDefault="00E55624">
      <w:pPr>
        <w:spacing w:line="400" w:lineRule="exact"/>
        <w:jc w:val="center"/>
        <w:textAlignment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 </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 xml:space="preserve">2 </w:t>
      </w:r>
      <w:r>
        <w:rPr>
          <w:rFonts w:ascii="Times New Roman" w:eastAsia="宋体" w:hAnsi="Times New Roman" w:cs="Times New Roman" w:hint="eastAsia"/>
          <w:sz w:val="24"/>
        </w:rPr>
        <w:t>CNN</w:t>
      </w:r>
      <w:r>
        <w:rPr>
          <w:rFonts w:ascii="Times New Roman" w:eastAsia="宋体" w:hAnsi="Times New Roman" w:cs="Times New Roman" w:hint="eastAsia"/>
          <w:sz w:val="24"/>
        </w:rPr>
        <w:t>深度神经网络原理图</w:t>
      </w:r>
    </w:p>
    <w:p w14:paraId="243C2796"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假设输入向量为</w:t>
      </w:r>
      <w:r>
        <w:rPr>
          <w:rFonts w:ascii="Times New Roman" w:eastAsia="宋体" w:hAnsi="Times New Roman" w:cs="Times New Roman"/>
          <w:sz w:val="24"/>
        </w:rPr>
        <w:object w:dxaOrig="192" w:dyaOrig="192" w14:anchorId="1E7C2031">
          <v:shape id="_x0000_i1113" type="#_x0000_t75" style="width:9.25pt;height:9.25pt" o:ole="">
            <v:imagedata r:id="rId196" o:title=""/>
          </v:shape>
          <o:OLEObject Type="Embed" ProgID="Equation.DSMT4" ShapeID="_x0000_i1113" DrawAspect="Content" ObjectID="_1656313371" r:id="rId197"/>
        </w:object>
      </w:r>
      <w:r>
        <w:rPr>
          <w:rFonts w:ascii="Times New Roman" w:eastAsia="宋体" w:hAnsi="Times New Roman" w:cs="Times New Roman" w:hint="eastAsia"/>
          <w:sz w:val="24"/>
        </w:rPr>
        <w:t>，卷积的离散形式为，其中</w:t>
      </w:r>
      <w:r>
        <w:rPr>
          <w:rFonts w:ascii="Times New Roman" w:eastAsia="宋体" w:hAnsi="Times New Roman" w:cs="Times New Roman"/>
          <w:sz w:val="24"/>
        </w:rPr>
        <w:object w:dxaOrig="528" w:dyaOrig="408" w14:anchorId="1AEBB039">
          <v:shape id="_x0000_i1114" type="#_x0000_t75" style="width:27.25pt;height:20.75pt" o:ole="">
            <v:imagedata r:id="rId198" o:title=""/>
          </v:shape>
          <o:OLEObject Type="Embed" ProgID="Equation.DSMT4" ShapeID="_x0000_i1114" DrawAspect="Content" ObjectID="_1656313372" r:id="rId199"/>
        </w:object>
      </w:r>
      <w:r>
        <w:rPr>
          <w:rFonts w:ascii="Times New Roman" w:eastAsia="宋体" w:hAnsi="Times New Roman" w:cs="Times New Roman" w:hint="eastAsia"/>
          <w:sz w:val="24"/>
        </w:rPr>
        <w:t>为各层权重：</w:t>
      </w:r>
    </w:p>
    <w:p w14:paraId="32C77644" w14:textId="77777777" w:rsidR="00677A22" w:rsidRDefault="00E55624">
      <w:pPr>
        <w:pStyle w:val="MTDisplayEquation"/>
        <w:spacing w:line="360" w:lineRule="auto"/>
      </w:pPr>
      <w:r>
        <w:tab/>
      </w:r>
      <w:r>
        <w:object w:dxaOrig="2304" w:dyaOrig="552" w14:anchorId="5ED44BEE">
          <v:shape id="_x0000_i1115" type="#_x0000_t75" style="width:114pt;height:26.75pt" o:ole="">
            <v:imagedata r:id="rId200" o:title=""/>
          </v:shape>
          <o:OLEObject Type="Embed" ProgID="Equation.DSMT4" ShapeID="_x0000_i1115" DrawAspect="Content" ObjectID="_1656313373" r:id="rId2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1</w:instrText>
      </w:r>
      <w:r w:rsidR="00907539">
        <w:fldChar w:fldCharType="end"/>
      </w:r>
      <w:r>
        <w:instrText>)</w:instrText>
      </w:r>
      <w:r>
        <w:fldChar w:fldCharType="end"/>
      </w:r>
    </w:p>
    <w:p w14:paraId="2910E133" w14:textId="77777777" w:rsidR="00677A22" w:rsidRDefault="00E55624">
      <w:r>
        <w:rPr>
          <w:rFonts w:hint="eastAsia"/>
        </w:rPr>
        <w:t>二维卷积则表示为：</w:t>
      </w:r>
    </w:p>
    <w:p w14:paraId="079C3AD8" w14:textId="77777777" w:rsidR="00677A22" w:rsidRDefault="00E55624">
      <w:pPr>
        <w:pStyle w:val="MTDisplayEquation"/>
        <w:spacing w:line="360" w:lineRule="auto"/>
      </w:pPr>
      <w:r>
        <w:tab/>
      </w:r>
      <w:r>
        <w:object w:dxaOrig="4992" w:dyaOrig="552" w14:anchorId="1171BF68">
          <v:shape id="_x0000_i1116" type="#_x0000_t75" style="width:249.25pt;height:26.75pt" o:ole="">
            <v:imagedata r:id="rId202" o:title=""/>
          </v:shape>
          <o:OLEObject Type="Embed" ProgID="Equation.DSMT4" ShapeID="_x0000_i1116" DrawAspect="Content" ObjectID="_1656313374"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2</w:instrText>
      </w:r>
      <w:r w:rsidR="00907539">
        <w:fldChar w:fldCharType="end"/>
      </w:r>
      <w:r>
        <w:instrText>)</w:instrText>
      </w:r>
      <w:r>
        <w:fldChar w:fldCharType="end"/>
      </w:r>
    </w:p>
    <w:p w14:paraId="0F8A37BB" w14:textId="77777777" w:rsidR="00677A22" w:rsidRDefault="00E55624">
      <w:pPr>
        <w:pStyle w:val="2"/>
        <w:spacing w:before="0" w:line="360" w:lineRule="auto"/>
        <w:rPr>
          <w:rFonts w:hint="default"/>
        </w:rPr>
      </w:pPr>
      <w:bookmarkStart w:id="24" w:name="_Toc45658207"/>
      <w:r>
        <w:t>3.4</w:t>
      </w:r>
      <w:r>
        <w:rPr>
          <w:rFonts w:hint="default"/>
        </w:rPr>
        <w:t xml:space="preserve"> DNN</w:t>
      </w:r>
      <w:r>
        <w:t>网络</w:t>
      </w:r>
      <w:bookmarkEnd w:id="24"/>
    </w:p>
    <w:p w14:paraId="4488AA72" w14:textId="77777777" w:rsidR="00677A22" w:rsidRDefault="00E55624">
      <w:pPr>
        <w:ind w:firstLine="420"/>
        <w:rPr>
          <w:rFonts w:ascii="Times New Roman" w:eastAsia="宋体" w:hAnsi="Times New Roman" w:cs="Times New Roman"/>
          <w:sz w:val="24"/>
        </w:rPr>
      </w:pPr>
      <w:r>
        <w:rPr>
          <w:rFonts w:ascii="Times New Roman" w:eastAsia="宋体" w:hAnsi="Times New Roman" w:cs="Times New Roman" w:hint="eastAsia"/>
          <w:noProof/>
          <w:sz w:val="24"/>
        </w:rPr>
        <w:drawing>
          <wp:anchor distT="0" distB="0" distL="114300" distR="114300" simplePos="0" relativeHeight="254289920" behindDoc="0" locked="0" layoutInCell="1" allowOverlap="1" wp14:anchorId="53C8B95E" wp14:editId="567C3B04">
            <wp:simplePos x="0" y="0"/>
            <wp:positionH relativeFrom="margin">
              <wp:posOffset>1198880</wp:posOffset>
            </wp:positionH>
            <wp:positionV relativeFrom="margin">
              <wp:posOffset>4314825</wp:posOffset>
            </wp:positionV>
            <wp:extent cx="3074670" cy="2218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074670" cy="2218055"/>
                    </a:xfrm>
                    <a:prstGeom prst="rect">
                      <a:avLst/>
                    </a:prstGeom>
                    <a:noFill/>
                  </pic:spPr>
                </pic:pic>
              </a:graphicData>
            </a:graphic>
          </wp:anchor>
        </w:drawing>
      </w:r>
      <w:r>
        <w:rPr>
          <w:rFonts w:ascii="Times New Roman" w:eastAsia="宋体" w:hAnsi="Times New Roman" w:cs="Times New Roman" w:hint="eastAsia"/>
          <w:sz w:val="24"/>
        </w:rPr>
        <w:t>全连接深度神经网络</w:t>
      </w:r>
      <w:r>
        <w:rPr>
          <w:rFonts w:ascii="Times New Roman" w:eastAsia="宋体" w:hAnsi="Times New Roman" w:cs="Times New Roman" w:hint="eastAsia"/>
          <w:sz w:val="24"/>
        </w:rPr>
        <w:t>DNN</w:t>
      </w:r>
      <w:r>
        <w:rPr>
          <w:rFonts w:ascii="Times New Roman" w:eastAsia="宋体" w:hAnsi="Times New Roman" w:cs="Times New Roman" w:hint="eastAsia"/>
          <w:sz w:val="24"/>
        </w:rPr>
        <w:t>不同于</w:t>
      </w:r>
      <w:r>
        <w:rPr>
          <w:rFonts w:ascii="Times New Roman" w:eastAsia="宋体" w:hAnsi="Times New Roman" w:cs="Times New Roman" w:hint="eastAsia"/>
          <w:sz w:val="24"/>
        </w:rPr>
        <w:t>CNN</w:t>
      </w:r>
      <w:r>
        <w:rPr>
          <w:rFonts w:ascii="Times New Roman" w:eastAsia="宋体" w:hAnsi="Times New Roman" w:cs="Times New Roman" w:hint="eastAsia"/>
          <w:sz w:val="24"/>
        </w:rPr>
        <w:t>网络对向量进行卷积提取局部特征，其通过不同个数的神经元以及训练层次的深度来寻找输入特征向量和输出向量的映射关系。</w:t>
      </w:r>
    </w:p>
    <w:p w14:paraId="49FFA304" w14:textId="77777777" w:rsidR="00677A22" w:rsidRDefault="00E55624">
      <w:pPr>
        <w:spacing w:line="400" w:lineRule="exact"/>
        <w:jc w:val="center"/>
        <w:textAlignment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 </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 xml:space="preserve">3 </w:t>
      </w:r>
      <w:r>
        <w:rPr>
          <w:rFonts w:ascii="Times New Roman" w:eastAsia="宋体" w:hAnsi="Times New Roman" w:cs="Times New Roman" w:hint="eastAsia"/>
          <w:sz w:val="24"/>
        </w:rPr>
        <w:t>DNN</w:t>
      </w:r>
      <w:r>
        <w:rPr>
          <w:rFonts w:ascii="Times New Roman" w:eastAsia="宋体" w:hAnsi="Times New Roman" w:cs="Times New Roman" w:hint="eastAsia"/>
          <w:sz w:val="24"/>
        </w:rPr>
        <w:t>深度神经网络原理图</w:t>
      </w:r>
    </w:p>
    <w:p w14:paraId="6F1DB4DB" w14:textId="77777777" w:rsidR="00677A22" w:rsidRDefault="00E55624">
      <w:pPr>
        <w:spacing w:line="400" w:lineRule="exact"/>
        <w:ind w:firstLine="420"/>
        <w:jc w:val="left"/>
        <w:textAlignment w:val="center"/>
        <w:rPr>
          <w:rFonts w:ascii="Times New Roman" w:eastAsia="宋体" w:hAnsi="Times New Roman" w:cs="Times New Roman"/>
          <w:sz w:val="24"/>
        </w:rPr>
      </w:pPr>
      <w:r>
        <w:rPr>
          <w:rFonts w:ascii="Times New Roman" w:eastAsia="宋体" w:hAnsi="Times New Roman" w:cs="Times New Roman" w:hint="eastAsia"/>
          <w:sz w:val="24"/>
        </w:rPr>
        <w:t>DNN</w:t>
      </w:r>
      <w:r>
        <w:rPr>
          <w:rFonts w:ascii="Times New Roman" w:eastAsia="宋体" w:hAnsi="Times New Roman" w:cs="Times New Roman" w:hint="eastAsia"/>
          <w:sz w:val="24"/>
        </w:rPr>
        <w:t>网络模型训练过程存在梯度爆炸和梯度消失问题，‘</w:t>
      </w:r>
      <w:proofErr w:type="spellStart"/>
      <w:r>
        <w:rPr>
          <w:rFonts w:ascii="Times New Roman" w:eastAsia="宋体" w:hAnsi="Times New Roman" w:cs="Times New Roman" w:hint="eastAsia"/>
          <w:sz w:val="24"/>
        </w:rPr>
        <w:t>R</w:t>
      </w:r>
      <w:r>
        <w:rPr>
          <w:rFonts w:ascii="Times New Roman" w:eastAsia="宋体" w:hAnsi="Times New Roman" w:cs="Times New Roman"/>
          <w:sz w:val="24"/>
        </w:rPr>
        <w:t>elu</w:t>
      </w:r>
      <w:proofErr w:type="spellEnd"/>
      <w:r>
        <w:rPr>
          <w:rFonts w:ascii="Times New Roman" w:eastAsia="宋体" w:hAnsi="Times New Roman" w:cs="Times New Roman" w:hint="eastAsia"/>
          <w:sz w:val="24"/>
        </w:rPr>
        <w:t>’激活函数的引入可以有效解决这两个困扰</w:t>
      </w:r>
      <w:r>
        <w:rPr>
          <w:rFonts w:ascii="Times New Roman" w:eastAsia="宋体" w:hAnsi="Times New Roman" w:cs="Times New Roman" w:hint="eastAsia"/>
          <w:sz w:val="24"/>
        </w:rPr>
        <w:t>DNN</w:t>
      </w:r>
      <w:r>
        <w:rPr>
          <w:rFonts w:ascii="Times New Roman" w:eastAsia="宋体" w:hAnsi="Times New Roman" w:cs="Times New Roman" w:hint="eastAsia"/>
          <w:sz w:val="24"/>
        </w:rPr>
        <w:t>的关键问题，</w:t>
      </w:r>
    </w:p>
    <w:p w14:paraId="61B01EAE" w14:textId="77777777" w:rsidR="00677A22" w:rsidRDefault="00E55624">
      <w:pPr>
        <w:pStyle w:val="MTDisplayEquation"/>
      </w:pPr>
      <w:r>
        <w:tab/>
      </w:r>
      <w:r>
        <w:object w:dxaOrig="1800" w:dyaOrig="336" w14:anchorId="76F0E98F">
          <v:shape id="_x0000_i1117" type="#_x0000_t75" style="width:90pt;height:18pt" o:ole="">
            <v:imagedata r:id="rId205" o:title=""/>
          </v:shape>
          <o:OLEObject Type="Embed" ProgID="Equation.DSMT4" ShapeID="_x0000_i1117" DrawAspect="Content" ObjectID="_1656313375"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3</w:instrText>
      </w:r>
      <w:r w:rsidR="00907539">
        <w:fldChar w:fldCharType="end"/>
      </w:r>
      <w:r>
        <w:instrText>)</w:instrText>
      </w:r>
      <w:r>
        <w:fldChar w:fldCharType="end"/>
      </w:r>
    </w:p>
    <w:p w14:paraId="3C95F36B" w14:textId="77777777" w:rsidR="00677A22" w:rsidRDefault="00E55624">
      <w:pPr>
        <w:rPr>
          <w:rFonts w:ascii="Times New Roman" w:eastAsia="宋体" w:hAnsi="Times New Roman" w:cs="Times New Roman"/>
          <w:sz w:val="24"/>
        </w:rPr>
      </w:pPr>
      <w:r>
        <w:rPr>
          <w:rFonts w:ascii="Times New Roman" w:eastAsia="宋体" w:hAnsi="Times New Roman" w:cs="Times New Roman" w:hint="eastAsia"/>
          <w:sz w:val="24"/>
        </w:rPr>
        <w:t>第</w:t>
      </w:r>
      <w:r>
        <w:rPr>
          <w:rFonts w:ascii="Times New Roman" w:eastAsia="宋体" w:hAnsi="Times New Roman" w:cs="Times New Roman"/>
          <w:sz w:val="24"/>
        </w:rPr>
        <w:object w:dxaOrig="120" w:dyaOrig="240" w14:anchorId="133CFC60">
          <v:shape id="_x0000_i1118" type="#_x0000_t75" style="width:6pt;height:12pt" o:ole="">
            <v:imagedata r:id="rId207" o:title=""/>
          </v:shape>
          <o:OLEObject Type="Embed" ProgID="Equation.DSMT4" ShapeID="_x0000_i1118" DrawAspect="Content" ObjectID="_1656313376" r:id="rId208"/>
        </w:object>
      </w:r>
      <w:proofErr w:type="gramStart"/>
      <w:r>
        <w:rPr>
          <w:rFonts w:ascii="Times New Roman" w:eastAsia="宋体" w:hAnsi="Times New Roman" w:cs="Times New Roman" w:hint="eastAsia"/>
          <w:sz w:val="24"/>
        </w:rPr>
        <w:t>个</w:t>
      </w:r>
      <w:proofErr w:type="gramEnd"/>
      <w:r>
        <w:rPr>
          <w:rFonts w:ascii="Times New Roman" w:eastAsia="宋体" w:hAnsi="Times New Roman" w:cs="Times New Roman" w:hint="eastAsia"/>
          <w:sz w:val="24"/>
        </w:rPr>
        <w:t>隐藏层的输出为：</w:t>
      </w:r>
    </w:p>
    <w:p w14:paraId="5FA83386" w14:textId="77777777" w:rsidR="00677A22" w:rsidRDefault="00E55624">
      <w:pPr>
        <w:pStyle w:val="MTDisplayEquation"/>
        <w:spacing w:line="360" w:lineRule="auto"/>
      </w:pPr>
      <w:r>
        <w:tab/>
      </w:r>
      <w:r>
        <w:object w:dxaOrig="3744" w:dyaOrig="624" w14:anchorId="25AAB83B">
          <v:shape id="_x0000_i1119" type="#_x0000_t75" style="width:186pt;height:30pt" o:ole="">
            <v:imagedata r:id="rId209" o:title=""/>
          </v:shape>
          <o:OLEObject Type="Embed" ProgID="Equation.DSMT4" ShapeID="_x0000_i1119" DrawAspect="Content" ObjectID="_1656313377"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4</w:instrText>
      </w:r>
      <w:r w:rsidR="00907539">
        <w:fldChar w:fldCharType="end"/>
      </w:r>
      <w:r>
        <w:instrText>)</w:instrText>
      </w:r>
      <w:r>
        <w:fldChar w:fldCharType="end"/>
      </w:r>
    </w:p>
    <w:p w14:paraId="52CD8BD9" w14:textId="77777777" w:rsidR="00677A22" w:rsidRDefault="00E55624">
      <w:pPr>
        <w:spacing w:line="300" w:lineRule="exact"/>
        <w:rPr>
          <w:rFonts w:ascii="Times New Roman" w:eastAsia="宋体" w:hAnsi="Times New Roman" w:cs="Times New Roman"/>
        </w:rPr>
      </w:pPr>
      <w:r>
        <w:rPr>
          <w:rFonts w:ascii="Times New Roman" w:eastAsia="宋体" w:hAnsi="Times New Roman" w:cs="Times New Roman" w:hint="eastAsia"/>
        </w:rPr>
        <w:t>其中，</w:t>
      </w:r>
      <w:r>
        <w:rPr>
          <w:rFonts w:ascii="Times New Roman" w:eastAsia="宋体" w:hAnsi="Times New Roman" w:cs="Times New Roman"/>
          <w:position w:val="-14"/>
        </w:rPr>
        <w:object w:dxaOrig="384" w:dyaOrig="384" w14:anchorId="216A829B">
          <v:shape id="_x0000_i1120" type="#_x0000_t75" style="width:18pt;height:18pt" o:ole="">
            <v:imagedata r:id="rId211" o:title=""/>
          </v:shape>
          <o:OLEObject Type="Embed" ProgID="Equation.DSMT4" ShapeID="_x0000_i1120" DrawAspect="Content" ObjectID="_1656313378" r:id="rId212"/>
        </w:object>
      </w:r>
      <w:r>
        <w:rPr>
          <w:rFonts w:ascii="Times New Roman" w:eastAsia="宋体" w:hAnsi="Times New Roman" w:cs="Times New Roman" w:hint="eastAsia"/>
        </w:rPr>
        <w:t>为第</w:t>
      </w:r>
      <w:r>
        <w:rPr>
          <w:rFonts w:ascii="Times New Roman" w:eastAsia="宋体" w:hAnsi="Times New Roman" w:cs="Times New Roman"/>
          <w:position w:val="-6"/>
        </w:rPr>
        <w:object w:dxaOrig="360" w:dyaOrig="240" w14:anchorId="0E213F9D">
          <v:shape id="_x0000_i1121" type="#_x0000_t75" style="width:18pt;height:12pt" o:ole="">
            <v:imagedata r:id="rId213" o:title=""/>
          </v:shape>
          <o:OLEObject Type="Embed" ProgID="Equation.DSMT4" ShapeID="_x0000_i1121" DrawAspect="Content" ObjectID="_1656313379" r:id="rId214"/>
        </w:object>
      </w:r>
      <w:proofErr w:type="gramStart"/>
      <w:r>
        <w:rPr>
          <w:rFonts w:ascii="Times New Roman" w:eastAsia="宋体" w:hAnsi="Times New Roman" w:cs="Times New Roman" w:hint="eastAsia"/>
        </w:rPr>
        <w:t>层第</w:t>
      </w:r>
      <w:proofErr w:type="gramEnd"/>
      <w:r>
        <w:rPr>
          <w:rFonts w:ascii="Times New Roman" w:eastAsia="宋体" w:hAnsi="Times New Roman" w:cs="Times New Roman"/>
          <w:position w:val="-6"/>
        </w:rPr>
        <w:object w:dxaOrig="120" w:dyaOrig="240" w14:anchorId="2C923291">
          <v:shape id="_x0000_i1122" type="#_x0000_t75" style="width:6pt;height:12pt" o:ole="">
            <v:imagedata r:id="rId215" o:title=""/>
          </v:shape>
          <o:OLEObject Type="Embed" ProgID="Equation.DSMT4" ShapeID="_x0000_i1122" DrawAspect="Content" ObjectID="_1656313380" r:id="rId216"/>
        </w:object>
      </w:r>
      <w:r>
        <w:rPr>
          <w:rFonts w:ascii="Times New Roman" w:eastAsia="宋体" w:hAnsi="Times New Roman" w:cs="Times New Roman" w:hint="eastAsia"/>
        </w:rPr>
        <w:t>个节点与第</w:t>
      </w:r>
      <w:r>
        <w:rPr>
          <w:rFonts w:ascii="Times New Roman" w:eastAsia="宋体" w:hAnsi="Times New Roman" w:cs="Times New Roman"/>
          <w:position w:val="-6"/>
        </w:rPr>
        <w:object w:dxaOrig="120" w:dyaOrig="240" w14:anchorId="7FAAB7EB">
          <v:shape id="_x0000_i1123" type="#_x0000_t75" style="width:6pt;height:12pt" o:ole="">
            <v:imagedata r:id="rId217" o:title=""/>
          </v:shape>
          <o:OLEObject Type="Embed" ProgID="Equation.DSMT4" ShapeID="_x0000_i1123" DrawAspect="Content" ObjectID="_1656313381" r:id="rId218"/>
        </w:object>
      </w:r>
      <w:proofErr w:type="gramStart"/>
      <w:r>
        <w:rPr>
          <w:rFonts w:ascii="Times New Roman" w:eastAsia="宋体" w:hAnsi="Times New Roman" w:cs="Times New Roman" w:hint="eastAsia"/>
        </w:rPr>
        <w:t>层</w:t>
      </w:r>
      <w:proofErr w:type="gramEnd"/>
      <w:r>
        <w:rPr>
          <w:rFonts w:ascii="Times New Roman" w:eastAsia="宋体" w:hAnsi="Times New Roman" w:cs="Times New Roman" w:hint="eastAsia"/>
        </w:rPr>
        <w:t>第</w:t>
      </w:r>
      <w:r>
        <w:rPr>
          <w:rFonts w:ascii="Times New Roman" w:eastAsia="宋体" w:hAnsi="Times New Roman" w:cs="Times New Roman"/>
          <w:position w:val="-10"/>
        </w:rPr>
        <w:object w:dxaOrig="216" w:dyaOrig="264" w14:anchorId="535EAB01">
          <v:shape id="_x0000_i1124" type="#_x0000_t75" style="width:12pt;height:12pt" o:ole="">
            <v:imagedata r:id="rId219" o:title=""/>
          </v:shape>
          <o:OLEObject Type="Embed" ProgID="Equation.DSMT4" ShapeID="_x0000_i1124" DrawAspect="Content" ObjectID="_1656313382" r:id="rId220"/>
        </w:object>
      </w:r>
      <w:r>
        <w:rPr>
          <w:rFonts w:ascii="Times New Roman" w:eastAsia="宋体" w:hAnsi="Times New Roman" w:cs="Times New Roman" w:hint="eastAsia"/>
        </w:rPr>
        <w:t>个节点之间的权重。</w:t>
      </w:r>
      <w:r>
        <w:rPr>
          <w:rFonts w:ascii="Times New Roman" w:eastAsia="宋体" w:hAnsi="Times New Roman" w:cs="Times New Roman"/>
          <w:position w:val="-12"/>
        </w:rPr>
        <w:object w:dxaOrig="480" w:dyaOrig="360" w14:anchorId="71D33049">
          <v:shape id="_x0000_i1125" type="#_x0000_t75" style="width:24pt;height:18pt" o:ole="">
            <v:imagedata r:id="rId221" o:title=""/>
          </v:shape>
          <o:OLEObject Type="Embed" ProgID="Equation.DSMT4" ShapeID="_x0000_i1125" DrawAspect="Content" ObjectID="_1656313383" r:id="rId222"/>
        </w:object>
      </w:r>
      <w:r>
        <w:rPr>
          <w:rFonts w:ascii="Times New Roman" w:eastAsia="宋体" w:hAnsi="Times New Roman" w:cs="Times New Roman" w:hint="eastAsia"/>
        </w:rPr>
        <w:t>为第</w:t>
      </w:r>
      <w:r>
        <w:rPr>
          <w:rFonts w:ascii="Times New Roman" w:eastAsia="宋体" w:hAnsi="Times New Roman" w:cs="Times New Roman"/>
          <w:position w:val="-6"/>
        </w:rPr>
        <w:object w:dxaOrig="360" w:dyaOrig="240" w14:anchorId="4DF04213">
          <v:shape id="_x0000_i1126" type="#_x0000_t75" style="width:18pt;height:12pt" o:ole="">
            <v:imagedata r:id="rId223" o:title=""/>
          </v:shape>
          <o:OLEObject Type="Embed" ProgID="Equation.DSMT4" ShapeID="_x0000_i1126" DrawAspect="Content" ObjectID="_1656313384" r:id="rId224"/>
        </w:object>
      </w:r>
      <w:proofErr w:type="gramStart"/>
      <w:r>
        <w:rPr>
          <w:rFonts w:ascii="Times New Roman" w:eastAsia="宋体" w:hAnsi="Times New Roman" w:cs="Times New Roman" w:hint="eastAsia"/>
        </w:rPr>
        <w:t>层第</w:t>
      </w:r>
      <w:proofErr w:type="gramEnd"/>
      <w:r>
        <w:rPr>
          <w:rFonts w:ascii="Times New Roman" w:eastAsia="宋体" w:hAnsi="Times New Roman" w:cs="Times New Roman"/>
          <w:position w:val="-6"/>
        </w:rPr>
        <w:object w:dxaOrig="120" w:dyaOrig="240" w14:anchorId="1523BFED">
          <v:shape id="_x0000_i1127" type="#_x0000_t75" style="width:6pt;height:12pt" o:ole="">
            <v:imagedata r:id="rId225" o:title=""/>
          </v:shape>
          <o:OLEObject Type="Embed" ProgID="Equation.DSMT4" ShapeID="_x0000_i1127" DrawAspect="Content" ObjectID="_1656313385" r:id="rId226"/>
        </w:object>
      </w:r>
      <w:r>
        <w:rPr>
          <w:rFonts w:ascii="Times New Roman" w:eastAsia="宋体" w:hAnsi="Times New Roman" w:cs="Times New Roman" w:hint="eastAsia"/>
        </w:rPr>
        <w:t>个节点的输出值。输出层输出为，其中</w:t>
      </w:r>
      <w:r>
        <w:rPr>
          <w:rFonts w:ascii="Times New Roman" w:eastAsia="宋体" w:hAnsi="Times New Roman" w:cs="Times New Roman"/>
          <w:position w:val="-6"/>
        </w:rPr>
        <w:object w:dxaOrig="216" w:dyaOrig="240" w14:anchorId="1786A597">
          <v:shape id="_x0000_i1128" type="#_x0000_t75" style="width:12pt;height:12pt" o:ole="">
            <v:imagedata r:id="rId227" o:title=""/>
          </v:shape>
          <o:OLEObject Type="Embed" ProgID="Equation.DSMT4" ShapeID="_x0000_i1128" DrawAspect="Content" ObjectID="_1656313386" r:id="rId228"/>
        </w:object>
      </w:r>
      <w:r>
        <w:rPr>
          <w:rFonts w:ascii="Times New Roman" w:eastAsia="宋体" w:hAnsi="Times New Roman" w:cs="Times New Roman" w:hint="eastAsia"/>
        </w:rPr>
        <w:t>为隐藏层节点数，</w:t>
      </w:r>
      <w:r>
        <w:rPr>
          <w:rFonts w:ascii="Times New Roman" w:eastAsia="宋体" w:hAnsi="Times New Roman" w:cs="Times New Roman"/>
          <w:position w:val="-4"/>
        </w:rPr>
        <w:object w:dxaOrig="192" w:dyaOrig="216" w14:anchorId="238B5811">
          <v:shape id="_x0000_i1129" type="#_x0000_t75" style="width:9.25pt;height:12pt" o:ole="">
            <v:imagedata r:id="rId229" o:title=""/>
          </v:shape>
          <o:OLEObject Type="Embed" ProgID="Equation.DSMT4" ShapeID="_x0000_i1129" DrawAspect="Content" ObjectID="_1656313387" r:id="rId230"/>
        </w:object>
      </w:r>
      <w:r>
        <w:rPr>
          <w:rFonts w:ascii="Times New Roman" w:eastAsia="宋体" w:hAnsi="Times New Roman" w:cs="Times New Roman" w:hint="eastAsia"/>
        </w:rPr>
        <w:t>代表线性输出，作为回归预测模型的输出层激活函数：</w:t>
      </w:r>
    </w:p>
    <w:p w14:paraId="327ADA73" w14:textId="77777777" w:rsidR="00677A22" w:rsidRDefault="00E55624">
      <w:pPr>
        <w:pStyle w:val="MTDisplayEquation"/>
      </w:pPr>
      <w:r>
        <w:lastRenderedPageBreak/>
        <w:tab/>
      </w:r>
      <w:r>
        <w:object w:dxaOrig="3432" w:dyaOrig="672" w14:anchorId="33BE3F38">
          <v:shape id="_x0000_i1130" type="#_x0000_t75" style="width:171.25pt;height:32.75pt" o:ole="">
            <v:imagedata r:id="rId231" o:title=""/>
          </v:shape>
          <o:OLEObject Type="Embed" ProgID="Equation.DSMT4" ShapeID="_x0000_i1130" DrawAspect="Content" ObjectID="_1656313388"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5</w:instrText>
      </w:r>
      <w:r w:rsidR="00907539">
        <w:fldChar w:fldCharType="end"/>
      </w:r>
      <w:r>
        <w:instrText>)</w:instrText>
      </w:r>
      <w:r>
        <w:fldChar w:fldCharType="end"/>
      </w:r>
    </w:p>
    <w:p w14:paraId="2E1B46B8" w14:textId="77777777" w:rsidR="00677A22" w:rsidRDefault="00E55624">
      <w:pPr>
        <w:pStyle w:val="2"/>
        <w:spacing w:before="0"/>
        <w:rPr>
          <w:rFonts w:hint="default"/>
        </w:rPr>
      </w:pPr>
      <w:bookmarkStart w:id="25" w:name="_Toc45658208"/>
      <w:r>
        <w:t>3.5 加权K</w:t>
      </w:r>
      <w:r>
        <w:rPr>
          <w:rFonts w:hint="default"/>
        </w:rPr>
        <w:t>W</w:t>
      </w:r>
      <w:r>
        <w:t>-</w:t>
      </w:r>
      <w:proofErr w:type="spellStart"/>
      <w:r>
        <w:t>Menas</w:t>
      </w:r>
      <w:proofErr w:type="spellEnd"/>
      <w:r>
        <w:t>算法</w:t>
      </w:r>
      <w:bookmarkEnd w:id="25"/>
    </w:p>
    <w:p w14:paraId="6774CB9F" w14:textId="77777777" w:rsidR="00677A22" w:rsidRDefault="00E55624">
      <w:r>
        <w:rPr>
          <w:rFonts w:hint="eastAsia"/>
          <w:noProof/>
        </w:rPr>
        <w:drawing>
          <wp:anchor distT="0" distB="0" distL="114300" distR="114300" simplePos="0" relativeHeight="254291968" behindDoc="0" locked="0" layoutInCell="1" allowOverlap="1" wp14:anchorId="248C2648" wp14:editId="2FA550F4">
            <wp:simplePos x="0" y="0"/>
            <wp:positionH relativeFrom="margin">
              <wp:align>center</wp:align>
            </wp:positionH>
            <wp:positionV relativeFrom="margin">
              <wp:posOffset>2185670</wp:posOffset>
            </wp:positionV>
            <wp:extent cx="4537710" cy="12827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3"/>
                    <a:stretch>
                      <a:fillRect/>
                    </a:stretch>
                  </pic:blipFill>
                  <pic:spPr>
                    <a:xfrm>
                      <a:off x="0" y="0"/>
                      <a:ext cx="4537710" cy="1282700"/>
                    </a:xfrm>
                    <a:prstGeom prst="rect">
                      <a:avLst/>
                    </a:prstGeom>
                  </pic:spPr>
                </pic:pic>
              </a:graphicData>
            </a:graphic>
          </wp:anchor>
        </w:drawing>
      </w:r>
      <w:r>
        <w:tab/>
      </w:r>
      <w:r>
        <w:rPr>
          <w:rFonts w:hint="eastAsia"/>
        </w:rPr>
        <w:t>本文提出了一种基于数据挖掘聚类算法的基站网络规划方案如图</w:t>
      </w:r>
      <w:r>
        <w:t>3</w:t>
      </w:r>
      <w:r>
        <w:rPr>
          <w:rFonts w:hint="eastAsia"/>
        </w:rPr>
        <w:t>-</w:t>
      </w:r>
      <w:r>
        <w:t>4</w:t>
      </w:r>
      <w:r>
        <w:t>所示。</w:t>
      </w:r>
      <w:r>
        <w:rPr>
          <w:rFonts w:hint="eastAsia"/>
        </w:rPr>
        <w:t>链路预测模块采用随机森林模型对接收点</w:t>
      </w:r>
      <w:r>
        <w:rPr>
          <w:rFonts w:hint="eastAsia"/>
        </w:rPr>
        <w:t>RSRP</w:t>
      </w:r>
      <w:r>
        <w:rPr>
          <w:rFonts w:hint="eastAsia"/>
        </w:rPr>
        <w:t>进行回归预测。输入变量与预测指标之间的相关性对预测精度起着决定性的作用，通过对原始数据特征进行分析，结合地理空间位置以及无线信道特性设计相关性较强的新的候选变量作为随机森林算法的输入，进行训练。聚类算法根据当前网络覆盖情况对基站位</w:t>
      </w:r>
      <w:proofErr w:type="gramStart"/>
      <w:r>
        <w:rPr>
          <w:rFonts w:hint="eastAsia"/>
        </w:rPr>
        <w:t>置进行</w:t>
      </w:r>
      <w:proofErr w:type="gramEnd"/>
      <w:r>
        <w:rPr>
          <w:rFonts w:hint="eastAsia"/>
        </w:rPr>
        <w:t>重新调整，由于基站位置的变化，随机森林模型输入的特征向量需要重新计算调整，并预测得到当前基站分布模式下的</w:t>
      </w:r>
      <w:r>
        <w:rPr>
          <w:rFonts w:hint="eastAsia"/>
        </w:rPr>
        <w:t>RSRP</w:t>
      </w:r>
      <w:r>
        <w:rPr>
          <w:rFonts w:hint="eastAsia"/>
        </w:rPr>
        <w:t>指标。整个基站网络规划的目标函数为最小化低于覆盖阈值测试点</w:t>
      </w:r>
      <w:r>
        <w:rPr>
          <w:rFonts w:hint="eastAsia"/>
        </w:rPr>
        <w:t>RSRP</w:t>
      </w:r>
      <w:r>
        <w:rPr>
          <w:rFonts w:hint="eastAsia"/>
        </w:rPr>
        <w:t>的误差平方和，逐步减少基站下行链路中弱信号点的比例，保证网络中弱信号点的通信质量。</w:t>
      </w:r>
    </w:p>
    <w:p w14:paraId="06B4773F" w14:textId="77777777" w:rsidR="00677A22" w:rsidRDefault="00E55624">
      <w:pPr>
        <w:spacing w:line="300" w:lineRule="exact"/>
        <w:jc w:val="center"/>
        <w:rPr>
          <w:sz w:val="20"/>
          <w:szCs w:val="22"/>
        </w:rPr>
      </w:pPr>
      <w:r>
        <w:rPr>
          <w:rFonts w:hint="eastAsia"/>
          <w:sz w:val="22"/>
          <w:szCs w:val="28"/>
        </w:rPr>
        <w:t>图</w:t>
      </w:r>
      <w:r>
        <w:rPr>
          <w:rFonts w:hint="eastAsia"/>
          <w:sz w:val="22"/>
          <w:szCs w:val="28"/>
        </w:rPr>
        <w:t xml:space="preserve"> </w:t>
      </w:r>
      <w:r>
        <w:rPr>
          <w:sz w:val="22"/>
          <w:szCs w:val="28"/>
        </w:rPr>
        <w:t>3</w:t>
      </w:r>
      <w:r>
        <w:rPr>
          <w:rFonts w:hint="eastAsia"/>
          <w:sz w:val="22"/>
          <w:szCs w:val="28"/>
        </w:rPr>
        <w:t>-</w:t>
      </w:r>
      <w:r>
        <w:rPr>
          <w:sz w:val="22"/>
          <w:szCs w:val="28"/>
        </w:rPr>
        <w:t xml:space="preserve">4 </w:t>
      </w:r>
      <w:r>
        <w:rPr>
          <w:rFonts w:hint="eastAsia"/>
          <w:sz w:val="20"/>
          <w:szCs w:val="22"/>
        </w:rPr>
        <w:t>基站</w:t>
      </w:r>
      <w:r>
        <w:rPr>
          <w:sz w:val="20"/>
          <w:szCs w:val="22"/>
        </w:rPr>
        <w:t>网络规划系统框图</w:t>
      </w:r>
    </w:p>
    <w:p w14:paraId="544F4F41" w14:textId="77777777" w:rsidR="00677A22" w:rsidRDefault="00E55624">
      <w:pPr>
        <w:spacing w:line="300" w:lineRule="exact"/>
        <w:ind w:firstLine="420"/>
        <w:rPr>
          <w:sz w:val="20"/>
          <w:szCs w:val="22"/>
        </w:rPr>
      </w:pPr>
      <w:r>
        <w:rPr>
          <w:noProof/>
        </w:rPr>
        <w:drawing>
          <wp:anchor distT="0" distB="0" distL="114300" distR="114300" simplePos="0" relativeHeight="254292992" behindDoc="1" locked="0" layoutInCell="1" allowOverlap="1" wp14:anchorId="741F6E57" wp14:editId="74D8E74E">
            <wp:simplePos x="0" y="0"/>
            <wp:positionH relativeFrom="margin">
              <wp:posOffset>1511300</wp:posOffset>
            </wp:positionH>
            <wp:positionV relativeFrom="paragraph">
              <wp:posOffset>1052830</wp:posOffset>
            </wp:positionV>
            <wp:extent cx="2431415" cy="2431415"/>
            <wp:effectExtent l="0" t="0" r="6985" b="698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431473" cy="2431473"/>
                    </a:xfrm>
                    <a:prstGeom prst="rect">
                      <a:avLst/>
                    </a:prstGeom>
                  </pic:spPr>
                </pic:pic>
              </a:graphicData>
            </a:graphic>
          </wp:anchor>
        </w:drawing>
      </w:r>
      <w:r>
        <w:rPr>
          <w:rFonts w:hint="eastAsia"/>
          <w:sz w:val="20"/>
          <w:szCs w:val="22"/>
        </w:rPr>
        <w:t>系统规划过程中，</w:t>
      </w:r>
      <w:proofErr w:type="gramStart"/>
      <w:r>
        <w:rPr>
          <w:rFonts w:hint="eastAsia"/>
          <w:sz w:val="20"/>
          <w:szCs w:val="22"/>
        </w:rPr>
        <w:t>簇中心</w:t>
      </w:r>
      <w:proofErr w:type="gramEnd"/>
      <w:r>
        <w:rPr>
          <w:rFonts w:hint="eastAsia"/>
          <w:sz w:val="20"/>
          <w:szCs w:val="22"/>
        </w:rPr>
        <w:t>位置的调整根据距离影响度和信号覆盖权重来进行迭代更新。距离影响度基于测试点</w:t>
      </w:r>
      <w:proofErr w:type="gramStart"/>
      <w:r>
        <w:rPr>
          <w:rFonts w:hint="eastAsia"/>
          <w:sz w:val="20"/>
          <w:szCs w:val="22"/>
        </w:rPr>
        <w:t>与簇中心</w:t>
      </w:r>
      <w:proofErr w:type="gramEnd"/>
      <w:r>
        <w:rPr>
          <w:rFonts w:hint="eastAsia"/>
          <w:sz w:val="20"/>
          <w:szCs w:val="22"/>
        </w:rPr>
        <w:t>的直线距离，信号覆盖较弱的测试点对基站位置的影响应该较大，才能在逐步迭代优化过程中减少弱信号点的比例。该文基于二维坐标偏移的</w:t>
      </w:r>
      <w:r>
        <w:rPr>
          <w:rFonts w:hint="eastAsia"/>
          <w:sz w:val="20"/>
          <w:szCs w:val="22"/>
        </w:rPr>
        <w:t>KW</w:t>
      </w:r>
      <w:r>
        <w:rPr>
          <w:sz w:val="20"/>
          <w:szCs w:val="22"/>
        </w:rPr>
        <w:t>-means</w:t>
      </w:r>
      <w:r>
        <w:rPr>
          <w:rFonts w:hint="eastAsia"/>
          <w:sz w:val="20"/>
          <w:szCs w:val="22"/>
        </w:rPr>
        <w:t>算法，将距离影响度与覆盖权重的乘积投影到测试点与基站相对位置的二维坐标分布中来，具体如图</w:t>
      </w:r>
      <w:r>
        <w:rPr>
          <w:sz w:val="20"/>
          <w:szCs w:val="22"/>
        </w:rPr>
        <w:t>3</w:t>
      </w:r>
      <w:r>
        <w:rPr>
          <w:rFonts w:hint="eastAsia"/>
          <w:sz w:val="20"/>
          <w:szCs w:val="22"/>
        </w:rPr>
        <w:t>-</w:t>
      </w:r>
      <w:r>
        <w:rPr>
          <w:sz w:val="20"/>
          <w:szCs w:val="22"/>
        </w:rPr>
        <w:t>5</w:t>
      </w:r>
      <w:r>
        <w:rPr>
          <w:rFonts w:hint="eastAsia"/>
          <w:sz w:val="20"/>
          <w:szCs w:val="22"/>
        </w:rPr>
        <w:t>所示，求出</w:t>
      </w:r>
      <w:proofErr w:type="gramStart"/>
      <w:r>
        <w:rPr>
          <w:rFonts w:hint="eastAsia"/>
          <w:sz w:val="20"/>
          <w:szCs w:val="22"/>
        </w:rPr>
        <w:t>簇</w:t>
      </w:r>
      <w:proofErr w:type="gramEnd"/>
      <w:r>
        <w:rPr>
          <w:rFonts w:hint="eastAsia"/>
          <w:sz w:val="20"/>
          <w:szCs w:val="22"/>
        </w:rPr>
        <w:t>集合中所有数据点在二维坐标中的总偏移量从而确定最新基站选址。</w:t>
      </w:r>
    </w:p>
    <w:p w14:paraId="01A04044" w14:textId="77777777" w:rsidR="00677A22" w:rsidRDefault="00E55624">
      <w:pPr>
        <w:spacing w:line="300" w:lineRule="exact"/>
        <w:jc w:val="center"/>
      </w:pPr>
      <w:r>
        <w:rPr>
          <w:rFonts w:hint="eastAsia"/>
          <w:sz w:val="20"/>
          <w:szCs w:val="22"/>
        </w:rPr>
        <w:t>图</w:t>
      </w:r>
      <w:r>
        <w:rPr>
          <w:rFonts w:hint="eastAsia"/>
          <w:sz w:val="20"/>
          <w:szCs w:val="22"/>
        </w:rPr>
        <w:t xml:space="preserve"> </w:t>
      </w:r>
      <w:r>
        <w:rPr>
          <w:sz w:val="20"/>
          <w:szCs w:val="22"/>
        </w:rPr>
        <w:t>3</w:t>
      </w:r>
      <w:r>
        <w:rPr>
          <w:rFonts w:hint="eastAsia"/>
          <w:sz w:val="20"/>
          <w:szCs w:val="22"/>
        </w:rPr>
        <w:t>-</w:t>
      </w:r>
      <w:r>
        <w:rPr>
          <w:sz w:val="20"/>
          <w:szCs w:val="22"/>
        </w:rPr>
        <w:t xml:space="preserve">5 </w:t>
      </w:r>
      <w:r>
        <w:rPr>
          <w:rFonts w:hint="eastAsia"/>
        </w:rPr>
        <w:t>基于二维坐标偏移的</w:t>
      </w:r>
      <w:r>
        <w:rPr>
          <w:rFonts w:hint="eastAsia"/>
        </w:rPr>
        <w:t>KW</w:t>
      </w:r>
      <w:r>
        <w:t>-means</w:t>
      </w:r>
      <w:r>
        <w:rPr>
          <w:rFonts w:hint="eastAsia"/>
        </w:rPr>
        <w:t>算法</w:t>
      </w:r>
    </w:p>
    <w:p w14:paraId="7BCE2766" w14:textId="77777777" w:rsidR="00677A22" w:rsidRDefault="00E55624">
      <w:pPr>
        <w:spacing w:line="300" w:lineRule="exact"/>
        <w:rPr>
          <w:color w:val="FF0000"/>
        </w:rPr>
      </w:pPr>
      <w:r>
        <w:rPr>
          <w:rFonts w:hint="eastAsia"/>
        </w:rPr>
        <w:t>基站最新位置的迭代计算如下：</w:t>
      </w:r>
    </w:p>
    <w:p w14:paraId="2ECA64D3" w14:textId="77777777" w:rsidR="00677A22" w:rsidRDefault="00E55624">
      <w:pPr>
        <w:pStyle w:val="MTDisplayEquation"/>
      </w:pPr>
      <w:r>
        <w:tab/>
      </w:r>
      <w:r>
        <w:object w:dxaOrig="4272" w:dyaOrig="528" w14:anchorId="402E8429">
          <v:shape id="_x0000_i1131" type="#_x0000_t75" style="width:212.75pt;height:27.25pt" o:ole="">
            <v:imagedata r:id="rId235" o:title=""/>
          </v:shape>
          <o:OLEObject Type="Embed" ProgID="Equation.DSMT4" ShapeID="_x0000_i1131" DrawAspect="Content" ObjectID="_1656313389"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w:instrText>
      </w:r>
      <w:r w:rsidR="00907539">
        <w:instrText xml:space="preserve"> </w:instrText>
      </w:r>
      <w:r w:rsidR="00907539">
        <w:fldChar w:fldCharType="separate"/>
      </w:r>
      <w:r>
        <w:instrText>6</w:instrText>
      </w:r>
      <w:r w:rsidR="00907539">
        <w:fldChar w:fldCharType="end"/>
      </w:r>
      <w:r>
        <w:instrText>)</w:instrText>
      </w:r>
      <w:r>
        <w:fldChar w:fldCharType="end"/>
      </w:r>
    </w:p>
    <w:p w14:paraId="258ABFE8" w14:textId="77777777" w:rsidR="00677A22" w:rsidRDefault="00E55624">
      <w:pPr>
        <w:pStyle w:val="MTDisplayEquation"/>
      </w:pPr>
      <w:r>
        <w:tab/>
      </w:r>
      <w:r>
        <w:object w:dxaOrig="2904" w:dyaOrig="432" w14:anchorId="5390F73A">
          <v:shape id="_x0000_i1132" type="#_x0000_t75" style="width:2in;height:20.75pt" o:ole="">
            <v:imagedata r:id="rId237" o:title=""/>
          </v:shape>
          <o:OLEObject Type="Embed" ProgID="Equation.DSMT4" ShapeID="_x0000_i1132" DrawAspect="Content" ObjectID="_1656313390"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7</w:instrText>
      </w:r>
      <w:r w:rsidR="00907539">
        <w:fldChar w:fldCharType="end"/>
      </w:r>
      <w:r>
        <w:instrText>)</w:instrText>
      </w:r>
      <w:r>
        <w:fldChar w:fldCharType="end"/>
      </w:r>
    </w:p>
    <w:p w14:paraId="56F0E52C" w14:textId="77777777" w:rsidR="00677A22" w:rsidRDefault="00E55624">
      <w:pPr>
        <w:pStyle w:val="MTDisplayEquation"/>
      </w:pPr>
      <w:r>
        <w:tab/>
      </w:r>
      <w:r>
        <w:object w:dxaOrig="2880" w:dyaOrig="432" w14:anchorId="7B696035">
          <v:shape id="_x0000_i1133" type="#_x0000_t75" style="width:2in;height:20.75pt" o:ole="">
            <v:imagedata r:id="rId239" o:title=""/>
          </v:shape>
          <o:OLEObject Type="Embed" ProgID="Equation.DSMT4" ShapeID="_x0000_i1133" DrawAspect="Content" ObjectID="_1656313391"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8</w:instrText>
      </w:r>
      <w:r w:rsidR="00907539">
        <w:fldChar w:fldCharType="end"/>
      </w:r>
      <w:r>
        <w:instrText>)</w:instrText>
      </w:r>
      <w:r>
        <w:fldChar w:fldCharType="end"/>
      </w:r>
    </w:p>
    <w:p w14:paraId="7294A42B" w14:textId="77777777" w:rsidR="00677A22" w:rsidRDefault="00E55624">
      <w:pPr>
        <w:pStyle w:val="MTDisplayEquation"/>
      </w:pPr>
      <w:r>
        <w:tab/>
      </w:r>
      <w:r>
        <w:object w:dxaOrig="4032" w:dyaOrig="696" w14:anchorId="149CBFED">
          <v:shape id="_x0000_i1134" type="#_x0000_t75" style="width:200.75pt;height:36pt" o:ole="">
            <v:imagedata r:id="rId241" o:title=""/>
          </v:shape>
          <o:OLEObject Type="Embed" ProgID="Equation.DSMT4" ShapeID="_x0000_i1134" DrawAspect="Content" ObjectID="_1656313392" r:id="rId2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 \* Arabic \* MERGEFORMAT </w:instrText>
      </w:r>
      <w:r w:rsidR="00907539">
        <w:fldChar w:fldCharType="separate"/>
      </w:r>
      <w:r>
        <w:instrText>9</w:instrText>
      </w:r>
      <w:r w:rsidR="00907539">
        <w:fldChar w:fldCharType="end"/>
      </w:r>
      <w:r>
        <w:instrText>)</w:instrText>
      </w:r>
      <w:r>
        <w:fldChar w:fldCharType="end"/>
      </w:r>
    </w:p>
    <w:p w14:paraId="4B6B07FF" w14:textId="77777777" w:rsidR="00677A22" w:rsidRDefault="00E55624">
      <w:pPr>
        <w:pStyle w:val="MTDisplayEquation"/>
      </w:pPr>
      <w:r>
        <w:tab/>
      </w:r>
      <w:r>
        <w:object w:dxaOrig="4032" w:dyaOrig="696" w14:anchorId="5C7BA583">
          <v:shape id="_x0000_i1135" type="#_x0000_t75" style="width:200.75pt;height:36pt" o:ole="">
            <v:imagedata r:id="rId243" o:title=""/>
          </v:shape>
          <o:OLEObject Type="Embed" ProgID="Equation.DSMT4" ShapeID="_x0000_i1135" DrawAspect="Content" ObjectID="_1656313393"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07539">
        <w:fldChar w:fldCharType="begin"/>
      </w:r>
      <w:r w:rsidR="00907539">
        <w:instrText xml:space="preserve"> SEQ MTSec \c \* Arabic \* MERGEFORMAT </w:instrText>
      </w:r>
      <w:r w:rsidR="00907539">
        <w:fldChar w:fldCharType="separate"/>
      </w:r>
      <w:r>
        <w:instrText>1</w:instrText>
      </w:r>
      <w:r w:rsidR="00907539">
        <w:fldChar w:fldCharType="end"/>
      </w:r>
      <w:r>
        <w:instrText>.</w:instrText>
      </w:r>
      <w:r w:rsidR="00907539">
        <w:fldChar w:fldCharType="begin"/>
      </w:r>
      <w:r w:rsidR="00907539">
        <w:instrText xml:space="preserve"> SEQ MTEqn \c</w:instrText>
      </w:r>
      <w:r w:rsidR="00907539">
        <w:instrText xml:space="preserve"> \* Arabic \* MERGEFORMAT </w:instrText>
      </w:r>
      <w:r w:rsidR="00907539">
        <w:fldChar w:fldCharType="separate"/>
      </w:r>
      <w:r>
        <w:instrText>10</w:instrText>
      </w:r>
      <w:r w:rsidR="00907539">
        <w:fldChar w:fldCharType="end"/>
      </w:r>
      <w:r>
        <w:instrText>)</w:instrText>
      </w:r>
      <w:r>
        <w:fldChar w:fldCharType="end"/>
      </w:r>
    </w:p>
    <w:p w14:paraId="641E9D92" w14:textId="77777777" w:rsidR="00677A22" w:rsidRDefault="00E55624">
      <w:pPr>
        <w:ind w:firstLine="420"/>
      </w:pPr>
      <w:r>
        <w:rPr>
          <w:rFonts w:hint="eastAsia"/>
        </w:rPr>
        <w:lastRenderedPageBreak/>
        <w:t>当基站位</w:t>
      </w:r>
      <w:proofErr w:type="gramStart"/>
      <w:r>
        <w:rPr>
          <w:rFonts w:hint="eastAsia"/>
        </w:rPr>
        <w:t>置不再</w:t>
      </w:r>
      <w:proofErr w:type="gramEnd"/>
      <w:r>
        <w:rPr>
          <w:rFonts w:hint="eastAsia"/>
        </w:rPr>
        <w:t>变化或者系统满足总的网络规划目标时，系统输出当前最优的基站部署位置。网络规划系统算法如下所示。</w:t>
      </w:r>
    </w:p>
    <w:p w14:paraId="058FE560" w14:textId="77777777" w:rsidR="00677A22" w:rsidRDefault="00E55624">
      <w:pPr>
        <w:jc w:val="center"/>
      </w:pPr>
      <w:r>
        <w:rPr>
          <w:rFonts w:hint="eastAsia"/>
          <w:noProof/>
        </w:rPr>
        <w:drawing>
          <wp:inline distT="0" distB="0" distL="0" distR="0" wp14:anchorId="0E897832" wp14:editId="4AD4D554">
            <wp:extent cx="5011420" cy="37344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013394" cy="3736204"/>
                    </a:xfrm>
                    <a:prstGeom prst="rect">
                      <a:avLst/>
                    </a:prstGeom>
                    <a:noFill/>
                    <a:ln>
                      <a:noFill/>
                    </a:ln>
                  </pic:spPr>
                </pic:pic>
              </a:graphicData>
            </a:graphic>
          </wp:inline>
        </w:drawing>
      </w:r>
    </w:p>
    <w:p w14:paraId="7C5F4699" w14:textId="77777777" w:rsidR="00677A22" w:rsidRDefault="00E55624">
      <w:pPr>
        <w:jc w:val="center"/>
      </w:pPr>
      <w:r>
        <w:rPr>
          <w:rFonts w:hint="eastAsia"/>
        </w:rPr>
        <w:t>图</w:t>
      </w:r>
      <w:r>
        <w:rPr>
          <w:rFonts w:hint="eastAsia"/>
        </w:rPr>
        <w:t xml:space="preserve"> </w:t>
      </w:r>
      <w:r>
        <w:t>3</w:t>
      </w:r>
      <w:r>
        <w:rPr>
          <w:rFonts w:hint="eastAsia"/>
        </w:rPr>
        <w:t>-</w:t>
      </w:r>
      <w:r>
        <w:t xml:space="preserve">6 </w:t>
      </w:r>
      <w:r>
        <w:rPr>
          <w:rFonts w:hint="eastAsia"/>
        </w:rPr>
        <w:t>KW</w:t>
      </w:r>
      <w:r>
        <w:t>-</w:t>
      </w:r>
      <w:proofErr w:type="spellStart"/>
      <w:r>
        <w:t>menas</w:t>
      </w:r>
      <w:proofErr w:type="spellEnd"/>
      <w:r>
        <w:rPr>
          <w:rFonts w:hint="eastAsia"/>
        </w:rPr>
        <w:t>站</w:t>
      </w:r>
      <w:proofErr w:type="gramStart"/>
      <w:r>
        <w:rPr>
          <w:rFonts w:hint="eastAsia"/>
        </w:rPr>
        <w:t>址规划</w:t>
      </w:r>
      <w:proofErr w:type="gramEnd"/>
      <w:r>
        <w:rPr>
          <w:rFonts w:hint="eastAsia"/>
        </w:rPr>
        <w:t>算法</w:t>
      </w:r>
    </w:p>
    <w:p w14:paraId="6E245AA8" w14:textId="77777777" w:rsidR="00677A22" w:rsidRDefault="00E55624">
      <w:pPr>
        <w:pStyle w:val="1"/>
        <w:rPr>
          <w:rFonts w:hint="default"/>
        </w:rPr>
      </w:pPr>
      <w:bookmarkStart w:id="26" w:name="_Toc45658209"/>
      <w:r>
        <w:t>第4章 软件设计与流程</w:t>
      </w:r>
      <w:bookmarkEnd w:id="26"/>
    </w:p>
    <w:p w14:paraId="03B6E1A3" w14:textId="77777777" w:rsidR="00677A22" w:rsidRDefault="00E5562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根据以上原理分析，我们设计了代码实现部分。硬件参数如下：</w:t>
      </w:r>
      <w:r>
        <w:rPr>
          <w:rFonts w:ascii="Times New Roman" w:eastAsia="宋体" w:hAnsi="Times New Roman" w:cs="Times New Roman" w:hint="eastAsia"/>
          <w:sz w:val="24"/>
        </w:rPr>
        <w:t>CPU</w:t>
      </w:r>
      <w:r>
        <w:rPr>
          <w:rFonts w:ascii="Times New Roman" w:eastAsia="宋体" w:hAnsi="Times New Roman" w:cs="Times New Roman" w:hint="eastAsia"/>
          <w:sz w:val="24"/>
        </w:rPr>
        <w:t>：</w:t>
      </w:r>
      <w:r>
        <w:rPr>
          <w:rFonts w:ascii="Times New Roman" w:eastAsia="宋体" w:hAnsi="Times New Roman" w:cs="Times New Roman"/>
          <w:sz w:val="24"/>
        </w:rPr>
        <w:t xml:space="preserve"> i7-9750</w:t>
      </w:r>
      <w:r>
        <w:rPr>
          <w:rFonts w:ascii="Times New Roman" w:eastAsia="宋体" w:hAnsi="Times New Roman" w:cs="Times New Roman" w:hint="eastAsia"/>
          <w:sz w:val="24"/>
        </w:rPr>
        <w:t>、显卡：</w:t>
      </w:r>
      <w:r>
        <w:rPr>
          <w:rFonts w:ascii="Times New Roman" w:eastAsia="宋体" w:hAnsi="Times New Roman" w:cs="Times New Roman"/>
          <w:sz w:val="24"/>
        </w:rPr>
        <w:t>GTX1650</w:t>
      </w:r>
      <w:r>
        <w:rPr>
          <w:rFonts w:ascii="Times New Roman" w:eastAsia="宋体" w:hAnsi="Times New Roman" w:cs="Times New Roman" w:hint="eastAsia"/>
          <w:sz w:val="24"/>
        </w:rPr>
        <w:t>、内存：</w:t>
      </w:r>
      <w:r>
        <w:rPr>
          <w:rFonts w:ascii="Times New Roman" w:eastAsia="宋体" w:hAnsi="Times New Roman" w:cs="Times New Roman" w:hint="eastAsia"/>
          <w:sz w:val="24"/>
        </w:rPr>
        <w:t>8GB</w:t>
      </w:r>
      <w:r>
        <w:rPr>
          <w:rFonts w:ascii="Times New Roman" w:eastAsia="宋体" w:hAnsi="Times New Roman" w:cs="Times New Roman" w:hint="eastAsia"/>
          <w:sz w:val="24"/>
        </w:rPr>
        <w:t>。</w:t>
      </w:r>
    </w:p>
    <w:p w14:paraId="19FACE68" w14:textId="77777777" w:rsidR="00677A22" w:rsidRDefault="00E55624">
      <w:pPr>
        <w:pStyle w:val="2"/>
        <w:spacing w:before="0"/>
        <w:rPr>
          <w:rFonts w:hint="default"/>
        </w:rPr>
      </w:pPr>
      <w:bookmarkStart w:id="27" w:name="_Toc45658210"/>
      <w:r>
        <w:t>4.1 随机森林模型</w:t>
      </w:r>
      <w:bookmarkEnd w:id="27"/>
    </w:p>
    <w:p w14:paraId="45CD3B5B" w14:textId="77777777" w:rsidR="00677A22" w:rsidRDefault="00E55624">
      <w:pPr>
        <w:spacing w:line="400" w:lineRule="exact"/>
        <w:jc w:val="center"/>
        <w:outlineLvl w:val="2"/>
        <w:rPr>
          <w:rFonts w:ascii="黑体" w:eastAsia="黑体" w:hAnsi="黑体" w:cs="黑体"/>
          <w:sz w:val="24"/>
        </w:rPr>
      </w:pPr>
      <w:bookmarkStart w:id="28" w:name="_Toc25182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4-1 </w:t>
      </w:r>
      <w:r>
        <w:rPr>
          <w:rFonts w:ascii="Times New Roman" w:eastAsia="宋体" w:hAnsi="Times New Roman" w:cs="Times New Roman" w:hint="eastAsia"/>
          <w:sz w:val="24"/>
        </w:rPr>
        <w:t>随机森林模型参数设置</w:t>
      </w:r>
      <w:bookmarkEnd w:id="28"/>
    </w:p>
    <w:tbl>
      <w:tblPr>
        <w:tblStyle w:val="af"/>
        <w:tblW w:w="4784" w:type="dxa"/>
        <w:jc w:val="center"/>
        <w:tblLayout w:type="fixed"/>
        <w:tblLook w:val="04A0" w:firstRow="1" w:lastRow="0" w:firstColumn="1" w:lastColumn="0" w:noHBand="0" w:noVBand="1"/>
      </w:tblPr>
      <w:tblGrid>
        <w:gridCol w:w="2405"/>
        <w:gridCol w:w="2379"/>
      </w:tblGrid>
      <w:tr w:rsidR="00677A22" w14:paraId="23C9E3EE" w14:textId="77777777">
        <w:trPr>
          <w:jc w:val="center"/>
        </w:trPr>
        <w:tc>
          <w:tcPr>
            <w:tcW w:w="2405" w:type="dxa"/>
          </w:tcPr>
          <w:p w14:paraId="6D6AE82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3958EEB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数值</w:t>
            </w:r>
          </w:p>
        </w:tc>
      </w:tr>
      <w:tr w:rsidR="00677A22" w14:paraId="46F02F9D" w14:textId="77777777">
        <w:trPr>
          <w:jc w:val="center"/>
        </w:trPr>
        <w:tc>
          <w:tcPr>
            <w:tcW w:w="2405" w:type="dxa"/>
          </w:tcPr>
          <w:p w14:paraId="1339DCF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决策树数</w:t>
            </w:r>
          </w:p>
        </w:tc>
        <w:tc>
          <w:tcPr>
            <w:tcW w:w="2379" w:type="dxa"/>
          </w:tcPr>
          <w:p w14:paraId="2DDE5F0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20</w:t>
            </w:r>
          </w:p>
        </w:tc>
      </w:tr>
      <w:tr w:rsidR="00677A22" w14:paraId="10244E2F" w14:textId="77777777">
        <w:trPr>
          <w:jc w:val="center"/>
        </w:trPr>
        <w:tc>
          <w:tcPr>
            <w:tcW w:w="2405" w:type="dxa"/>
          </w:tcPr>
          <w:p w14:paraId="075F69F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节点分裂特征数</w:t>
            </w:r>
          </w:p>
        </w:tc>
        <w:tc>
          <w:tcPr>
            <w:tcW w:w="2379" w:type="dxa"/>
          </w:tcPr>
          <w:p w14:paraId="7271BB1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4</w:t>
            </w:r>
          </w:p>
        </w:tc>
      </w:tr>
      <w:tr w:rsidR="00677A22" w14:paraId="059EA5A0" w14:textId="77777777">
        <w:trPr>
          <w:jc w:val="center"/>
        </w:trPr>
        <w:tc>
          <w:tcPr>
            <w:tcW w:w="2405" w:type="dxa"/>
          </w:tcPr>
          <w:p w14:paraId="5BD8244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决策树最大深度</w:t>
            </w:r>
          </w:p>
        </w:tc>
        <w:tc>
          <w:tcPr>
            <w:tcW w:w="2379" w:type="dxa"/>
          </w:tcPr>
          <w:p w14:paraId="0DF4DBB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55</w:t>
            </w:r>
          </w:p>
        </w:tc>
      </w:tr>
      <w:tr w:rsidR="00677A22" w14:paraId="3C3769E5" w14:textId="77777777">
        <w:trPr>
          <w:jc w:val="center"/>
        </w:trPr>
        <w:tc>
          <w:tcPr>
            <w:tcW w:w="2405" w:type="dxa"/>
          </w:tcPr>
          <w:p w14:paraId="324494F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节点分裂最小样本数</w:t>
            </w:r>
          </w:p>
        </w:tc>
        <w:tc>
          <w:tcPr>
            <w:tcW w:w="2379" w:type="dxa"/>
          </w:tcPr>
          <w:p w14:paraId="0C127C4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7</w:t>
            </w:r>
          </w:p>
        </w:tc>
      </w:tr>
      <w:tr w:rsidR="00677A22" w14:paraId="36802AA5" w14:textId="77777777">
        <w:trPr>
          <w:jc w:val="center"/>
        </w:trPr>
        <w:tc>
          <w:tcPr>
            <w:tcW w:w="2405" w:type="dxa"/>
          </w:tcPr>
          <w:p w14:paraId="34E63A7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叶子节点最小样本数</w:t>
            </w:r>
          </w:p>
        </w:tc>
        <w:tc>
          <w:tcPr>
            <w:tcW w:w="2379" w:type="dxa"/>
          </w:tcPr>
          <w:p w14:paraId="7F5D39D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p>
        </w:tc>
      </w:tr>
      <w:tr w:rsidR="00677A22" w14:paraId="6205113F" w14:textId="77777777">
        <w:trPr>
          <w:jc w:val="center"/>
        </w:trPr>
        <w:tc>
          <w:tcPr>
            <w:tcW w:w="2405" w:type="dxa"/>
          </w:tcPr>
          <w:p w14:paraId="6DF0D16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Bootstrap</w:t>
            </w:r>
            <w:r>
              <w:rPr>
                <w:rFonts w:ascii="Times New Roman" w:eastAsia="宋体" w:hAnsi="Times New Roman" w:cs="Times New Roman" w:hint="eastAsia"/>
                <w:sz w:val="24"/>
              </w:rPr>
              <w:t>采样数</w:t>
            </w:r>
          </w:p>
        </w:tc>
        <w:tc>
          <w:tcPr>
            <w:tcW w:w="2379" w:type="dxa"/>
          </w:tcPr>
          <w:p w14:paraId="4A9F72D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9609466</w:t>
            </w:r>
          </w:p>
        </w:tc>
      </w:tr>
    </w:tbl>
    <w:p w14:paraId="77737CBE" w14:textId="77777777" w:rsidR="00677A22" w:rsidRDefault="00E55624">
      <w:pPr>
        <w:jc w:val="center"/>
      </w:pPr>
      <w:r>
        <w:rPr>
          <w:noProof/>
        </w:rPr>
        <w:lastRenderedPageBreak/>
        <w:drawing>
          <wp:inline distT="0" distB="0" distL="114300" distR="114300" wp14:anchorId="6208D613" wp14:editId="08097996">
            <wp:extent cx="4829810" cy="2830830"/>
            <wp:effectExtent l="0" t="0" r="8890" b="7620"/>
            <wp:docPr id="6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2"/>
                    <pic:cNvPicPr>
                      <a:picLocks noChangeAspect="1"/>
                    </pic:cNvPicPr>
                  </pic:nvPicPr>
                  <pic:blipFill>
                    <a:blip r:embed="rId246"/>
                    <a:stretch>
                      <a:fillRect/>
                    </a:stretch>
                  </pic:blipFill>
                  <pic:spPr>
                    <a:xfrm>
                      <a:off x="0" y="0"/>
                      <a:ext cx="4839596" cy="2836743"/>
                    </a:xfrm>
                    <a:prstGeom prst="rect">
                      <a:avLst/>
                    </a:prstGeom>
                    <a:noFill/>
                    <a:ln>
                      <a:noFill/>
                    </a:ln>
                  </pic:spPr>
                </pic:pic>
              </a:graphicData>
            </a:graphic>
          </wp:inline>
        </w:drawing>
      </w:r>
    </w:p>
    <w:p w14:paraId="24858394" w14:textId="77777777" w:rsidR="00677A22" w:rsidRDefault="00E55624">
      <w:pPr>
        <w:spacing w:line="400" w:lineRule="exact"/>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4.1 </w:t>
      </w:r>
      <w:r>
        <w:rPr>
          <w:rFonts w:ascii="Times New Roman" w:eastAsia="宋体" w:hAnsi="Times New Roman" w:cs="Times New Roman" w:hint="eastAsia"/>
          <w:sz w:val="24"/>
        </w:rPr>
        <w:t>随机森林训练模型</w:t>
      </w:r>
    </w:p>
    <w:p w14:paraId="311596AA" w14:textId="77777777" w:rsidR="00677A22" w:rsidRDefault="00E55624">
      <w:pPr>
        <w:pStyle w:val="2"/>
        <w:spacing w:before="0"/>
        <w:rPr>
          <w:rFonts w:hint="default"/>
        </w:rPr>
      </w:pPr>
      <w:bookmarkStart w:id="29" w:name="_Toc45658211"/>
      <w:r>
        <w:t>4.2 CNN模型</w:t>
      </w:r>
      <w:bookmarkEnd w:id="29"/>
    </w:p>
    <w:p w14:paraId="2441BFB1" w14:textId="77777777" w:rsidR="00677A22" w:rsidRDefault="00E55624">
      <w:pPr>
        <w:spacing w:line="400" w:lineRule="exact"/>
        <w:jc w:val="center"/>
        <w:outlineLvl w:val="2"/>
        <w:rPr>
          <w:rFonts w:ascii="黑体" w:eastAsia="黑体" w:hAnsi="黑体" w:cs="黑体"/>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4-</w:t>
      </w:r>
      <w:r>
        <w:rPr>
          <w:rFonts w:ascii="Times New Roman" w:eastAsia="宋体" w:hAnsi="Times New Roman" w:cs="Times New Roman"/>
          <w:sz w:val="24"/>
        </w:rPr>
        <w:t>2</w:t>
      </w:r>
      <w:r>
        <w:rPr>
          <w:rFonts w:ascii="Times New Roman" w:eastAsia="宋体" w:hAnsi="Times New Roman" w:cs="Times New Roman" w:hint="eastAsia"/>
          <w:sz w:val="24"/>
        </w:rPr>
        <w:t xml:space="preserve"> C</w:t>
      </w:r>
      <w:r>
        <w:rPr>
          <w:rFonts w:ascii="Times New Roman" w:eastAsia="宋体" w:hAnsi="Times New Roman" w:cs="Times New Roman"/>
          <w:sz w:val="24"/>
        </w:rPr>
        <w:t>N</w:t>
      </w:r>
      <w:r>
        <w:rPr>
          <w:rFonts w:ascii="Times New Roman" w:eastAsia="宋体" w:hAnsi="Times New Roman" w:cs="Times New Roman" w:hint="eastAsia"/>
          <w:sz w:val="24"/>
        </w:rPr>
        <w:t>N</w:t>
      </w:r>
      <w:r>
        <w:rPr>
          <w:rFonts w:ascii="Times New Roman" w:eastAsia="宋体" w:hAnsi="Times New Roman" w:cs="Times New Roman" w:hint="eastAsia"/>
          <w:sz w:val="24"/>
        </w:rPr>
        <w:t>模型参数设置</w:t>
      </w:r>
    </w:p>
    <w:tbl>
      <w:tblPr>
        <w:tblStyle w:val="af"/>
        <w:tblW w:w="4784" w:type="dxa"/>
        <w:jc w:val="center"/>
        <w:tblLayout w:type="fixed"/>
        <w:tblLook w:val="04A0" w:firstRow="1" w:lastRow="0" w:firstColumn="1" w:lastColumn="0" w:noHBand="0" w:noVBand="1"/>
      </w:tblPr>
      <w:tblGrid>
        <w:gridCol w:w="2405"/>
        <w:gridCol w:w="2379"/>
      </w:tblGrid>
      <w:tr w:rsidR="00677A22" w14:paraId="5011FB20" w14:textId="77777777">
        <w:trPr>
          <w:jc w:val="center"/>
        </w:trPr>
        <w:tc>
          <w:tcPr>
            <w:tcW w:w="2405" w:type="dxa"/>
          </w:tcPr>
          <w:p w14:paraId="0963AB2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4FAA372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数值</w:t>
            </w:r>
          </w:p>
        </w:tc>
      </w:tr>
      <w:tr w:rsidR="00677A22" w14:paraId="18AA6B46" w14:textId="77777777">
        <w:trPr>
          <w:jc w:val="center"/>
        </w:trPr>
        <w:tc>
          <w:tcPr>
            <w:tcW w:w="2405" w:type="dxa"/>
          </w:tcPr>
          <w:p w14:paraId="5CDBEA6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输入层数</w:t>
            </w:r>
          </w:p>
        </w:tc>
        <w:tc>
          <w:tcPr>
            <w:tcW w:w="2379" w:type="dxa"/>
          </w:tcPr>
          <w:p w14:paraId="7BBCE50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4</w:t>
            </w:r>
          </w:p>
        </w:tc>
      </w:tr>
      <w:tr w:rsidR="00677A22" w14:paraId="1E60728B" w14:textId="77777777">
        <w:trPr>
          <w:jc w:val="center"/>
        </w:trPr>
        <w:tc>
          <w:tcPr>
            <w:tcW w:w="2405" w:type="dxa"/>
          </w:tcPr>
          <w:p w14:paraId="5CE2257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隐藏层</w:t>
            </w:r>
          </w:p>
        </w:tc>
        <w:tc>
          <w:tcPr>
            <w:tcW w:w="2379" w:type="dxa"/>
          </w:tcPr>
          <w:p w14:paraId="6AC4E3B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64</w:t>
            </w:r>
          </w:p>
        </w:tc>
      </w:tr>
      <w:tr w:rsidR="00677A22" w14:paraId="7754BDBA" w14:textId="77777777">
        <w:trPr>
          <w:jc w:val="center"/>
        </w:trPr>
        <w:tc>
          <w:tcPr>
            <w:tcW w:w="2405" w:type="dxa"/>
          </w:tcPr>
          <w:p w14:paraId="7517059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输出层</w:t>
            </w:r>
          </w:p>
        </w:tc>
        <w:tc>
          <w:tcPr>
            <w:tcW w:w="2379" w:type="dxa"/>
          </w:tcPr>
          <w:p w14:paraId="0F3ECD4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1</w:t>
            </w:r>
          </w:p>
        </w:tc>
      </w:tr>
      <w:tr w:rsidR="00677A22" w14:paraId="66390DC0" w14:textId="77777777">
        <w:trPr>
          <w:jc w:val="center"/>
        </w:trPr>
        <w:tc>
          <w:tcPr>
            <w:tcW w:w="2405" w:type="dxa"/>
          </w:tcPr>
          <w:p w14:paraId="08FF929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激活函数</w:t>
            </w:r>
          </w:p>
        </w:tc>
        <w:tc>
          <w:tcPr>
            <w:tcW w:w="2379" w:type="dxa"/>
          </w:tcPr>
          <w:p w14:paraId="4FA774CF" w14:textId="77777777" w:rsidR="00677A22" w:rsidRDefault="00E55624">
            <w:pPr>
              <w:spacing w:line="400" w:lineRule="exact"/>
              <w:rPr>
                <w:rFonts w:ascii="Times New Roman" w:eastAsia="宋体" w:hAnsi="Times New Roman" w:cs="Times New Roman"/>
                <w:sz w:val="24"/>
              </w:rPr>
            </w:pPr>
            <w:proofErr w:type="spellStart"/>
            <w:r>
              <w:rPr>
                <w:rFonts w:ascii="Times New Roman" w:eastAsia="宋体" w:hAnsi="Times New Roman" w:cs="Times New Roman" w:hint="eastAsia"/>
                <w:sz w:val="24"/>
              </w:rPr>
              <w:t>Relu</w:t>
            </w:r>
            <w:proofErr w:type="spellEnd"/>
          </w:p>
        </w:tc>
      </w:tr>
      <w:tr w:rsidR="00677A22" w14:paraId="3088E7CB" w14:textId="77777777">
        <w:trPr>
          <w:jc w:val="center"/>
        </w:trPr>
        <w:tc>
          <w:tcPr>
            <w:tcW w:w="2405" w:type="dxa"/>
          </w:tcPr>
          <w:p w14:paraId="35D175D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Drop</w:t>
            </w:r>
            <w:r>
              <w:rPr>
                <w:rFonts w:ascii="Times New Roman" w:eastAsia="宋体" w:hAnsi="Times New Roman" w:cs="Times New Roman"/>
                <w:sz w:val="24"/>
              </w:rPr>
              <w:t>out</w:t>
            </w:r>
          </w:p>
        </w:tc>
        <w:tc>
          <w:tcPr>
            <w:tcW w:w="2379" w:type="dxa"/>
          </w:tcPr>
          <w:p w14:paraId="3FA1781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0.2</w:t>
            </w:r>
          </w:p>
        </w:tc>
      </w:tr>
      <w:tr w:rsidR="00677A22" w14:paraId="46A5CA4F" w14:textId="77777777">
        <w:trPr>
          <w:jc w:val="center"/>
        </w:trPr>
        <w:tc>
          <w:tcPr>
            <w:tcW w:w="2405" w:type="dxa"/>
          </w:tcPr>
          <w:p w14:paraId="0F311DA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学习率</w:t>
            </w:r>
          </w:p>
        </w:tc>
        <w:tc>
          <w:tcPr>
            <w:tcW w:w="2379" w:type="dxa"/>
          </w:tcPr>
          <w:p w14:paraId="6A4A7CE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0.001</w:t>
            </w:r>
          </w:p>
        </w:tc>
      </w:tr>
      <w:tr w:rsidR="00677A22" w14:paraId="1C77F88B" w14:textId="77777777">
        <w:trPr>
          <w:jc w:val="center"/>
        </w:trPr>
        <w:tc>
          <w:tcPr>
            <w:tcW w:w="2405" w:type="dxa"/>
          </w:tcPr>
          <w:p w14:paraId="614F1B3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损失函数</w:t>
            </w:r>
          </w:p>
        </w:tc>
        <w:tc>
          <w:tcPr>
            <w:tcW w:w="2379" w:type="dxa"/>
          </w:tcPr>
          <w:p w14:paraId="32D47AC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r>
              <w:rPr>
                <w:rFonts w:ascii="Times New Roman" w:eastAsia="宋体" w:hAnsi="Times New Roman" w:cs="Times New Roman"/>
                <w:sz w:val="24"/>
              </w:rPr>
              <w:t>AE</w:t>
            </w:r>
          </w:p>
        </w:tc>
      </w:tr>
      <w:tr w:rsidR="00677A22" w14:paraId="774FC7E8" w14:textId="77777777">
        <w:trPr>
          <w:jc w:val="center"/>
        </w:trPr>
        <w:tc>
          <w:tcPr>
            <w:tcW w:w="2405" w:type="dxa"/>
          </w:tcPr>
          <w:p w14:paraId="4186BFD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w:t>
            </w:r>
            <w:r>
              <w:rPr>
                <w:rFonts w:ascii="Times New Roman" w:eastAsia="宋体" w:hAnsi="Times New Roman" w:cs="Times New Roman" w:hint="eastAsia"/>
                <w:sz w:val="24"/>
              </w:rPr>
              <w:t>Epoch</w:t>
            </w:r>
            <w:r>
              <w:rPr>
                <w:rFonts w:ascii="Times New Roman" w:eastAsia="宋体" w:hAnsi="Times New Roman" w:cs="Times New Roman"/>
                <w:sz w:val="24"/>
              </w:rPr>
              <w:t>s</w:t>
            </w:r>
          </w:p>
        </w:tc>
        <w:tc>
          <w:tcPr>
            <w:tcW w:w="2379" w:type="dxa"/>
          </w:tcPr>
          <w:p w14:paraId="69798E2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00</w:t>
            </w:r>
          </w:p>
        </w:tc>
      </w:tr>
      <w:tr w:rsidR="00677A22" w14:paraId="0A7EDDA3" w14:textId="77777777">
        <w:trPr>
          <w:jc w:val="center"/>
        </w:trPr>
        <w:tc>
          <w:tcPr>
            <w:tcW w:w="2405" w:type="dxa"/>
          </w:tcPr>
          <w:p w14:paraId="4AB509A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优化函数</w:t>
            </w:r>
          </w:p>
        </w:tc>
        <w:tc>
          <w:tcPr>
            <w:tcW w:w="2379" w:type="dxa"/>
          </w:tcPr>
          <w:p w14:paraId="1E3FA3E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w:t>
            </w:r>
            <w:r>
              <w:rPr>
                <w:rFonts w:ascii="Times New Roman" w:eastAsia="宋体" w:hAnsi="Times New Roman" w:cs="Times New Roman"/>
                <w:sz w:val="24"/>
              </w:rPr>
              <w:t>MSprop</w:t>
            </w:r>
          </w:p>
        </w:tc>
      </w:tr>
      <w:tr w:rsidR="00677A22" w14:paraId="781ACF77" w14:textId="77777777">
        <w:trPr>
          <w:jc w:val="center"/>
        </w:trPr>
        <w:tc>
          <w:tcPr>
            <w:tcW w:w="2405" w:type="dxa"/>
          </w:tcPr>
          <w:p w14:paraId="4009631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卷积核长度</w:t>
            </w:r>
          </w:p>
        </w:tc>
        <w:tc>
          <w:tcPr>
            <w:tcW w:w="2379" w:type="dxa"/>
          </w:tcPr>
          <w:p w14:paraId="432B885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2</w:t>
            </w:r>
          </w:p>
        </w:tc>
      </w:tr>
      <w:tr w:rsidR="00677A22" w14:paraId="73D7CA19" w14:textId="77777777">
        <w:trPr>
          <w:jc w:val="center"/>
        </w:trPr>
        <w:tc>
          <w:tcPr>
            <w:tcW w:w="2405" w:type="dxa"/>
          </w:tcPr>
          <w:p w14:paraId="3796023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训练百分比</w:t>
            </w:r>
          </w:p>
        </w:tc>
        <w:tc>
          <w:tcPr>
            <w:tcW w:w="2379" w:type="dxa"/>
          </w:tcPr>
          <w:p w14:paraId="10DFC6B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0%</w:t>
            </w:r>
          </w:p>
        </w:tc>
      </w:tr>
      <w:tr w:rsidR="00677A22" w14:paraId="72C07666" w14:textId="77777777">
        <w:trPr>
          <w:jc w:val="center"/>
        </w:trPr>
        <w:tc>
          <w:tcPr>
            <w:tcW w:w="2405" w:type="dxa"/>
          </w:tcPr>
          <w:p w14:paraId="38711CF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交叉验证百分比</w:t>
            </w:r>
          </w:p>
        </w:tc>
        <w:tc>
          <w:tcPr>
            <w:tcW w:w="2379" w:type="dxa"/>
          </w:tcPr>
          <w:p w14:paraId="667006C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r w:rsidR="00677A22" w14:paraId="7A9FF040" w14:textId="77777777">
        <w:trPr>
          <w:jc w:val="center"/>
        </w:trPr>
        <w:tc>
          <w:tcPr>
            <w:tcW w:w="2405" w:type="dxa"/>
          </w:tcPr>
          <w:p w14:paraId="5C8B282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测试百分比</w:t>
            </w:r>
          </w:p>
        </w:tc>
        <w:tc>
          <w:tcPr>
            <w:tcW w:w="2379" w:type="dxa"/>
          </w:tcPr>
          <w:p w14:paraId="61905F2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bl>
    <w:p w14:paraId="64D0BC36" w14:textId="77777777" w:rsidR="00677A22" w:rsidRDefault="00E55624">
      <w:r>
        <w:rPr>
          <w:noProof/>
        </w:rPr>
        <w:lastRenderedPageBreak/>
        <w:drawing>
          <wp:inline distT="0" distB="0" distL="0" distR="0" wp14:anchorId="6E8A2B6F" wp14:editId="45B12727">
            <wp:extent cx="5274310" cy="25755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7"/>
                    <a:stretch>
                      <a:fillRect/>
                    </a:stretch>
                  </pic:blipFill>
                  <pic:spPr>
                    <a:xfrm>
                      <a:off x="0" y="0"/>
                      <a:ext cx="5274310" cy="2575560"/>
                    </a:xfrm>
                    <a:prstGeom prst="rect">
                      <a:avLst/>
                    </a:prstGeom>
                  </pic:spPr>
                </pic:pic>
              </a:graphicData>
            </a:graphic>
          </wp:inline>
        </w:drawing>
      </w:r>
    </w:p>
    <w:p w14:paraId="36D1524A" w14:textId="77777777" w:rsidR="00677A22" w:rsidRDefault="00E55624">
      <w:pPr>
        <w:spacing w:line="400" w:lineRule="exact"/>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4.</w:t>
      </w:r>
      <w:r>
        <w:rPr>
          <w:rFonts w:ascii="Times New Roman" w:eastAsia="宋体" w:hAnsi="Times New Roman" w:cs="Times New Roman"/>
          <w:sz w:val="24"/>
        </w:rPr>
        <w:t>2</w:t>
      </w:r>
      <w:r>
        <w:rPr>
          <w:rFonts w:ascii="Times New Roman" w:eastAsia="宋体" w:hAnsi="Times New Roman" w:cs="Times New Roman" w:hint="eastAsia"/>
          <w:sz w:val="24"/>
        </w:rPr>
        <w:t xml:space="preserve"> C</w:t>
      </w:r>
      <w:r>
        <w:rPr>
          <w:rFonts w:ascii="Times New Roman" w:eastAsia="宋体" w:hAnsi="Times New Roman" w:cs="Times New Roman"/>
          <w:sz w:val="24"/>
        </w:rPr>
        <w:t>NN</w:t>
      </w:r>
      <w:r>
        <w:rPr>
          <w:rFonts w:ascii="Times New Roman" w:eastAsia="宋体" w:hAnsi="Times New Roman" w:cs="Times New Roman" w:hint="eastAsia"/>
          <w:sz w:val="24"/>
        </w:rPr>
        <w:t>模型训练模块</w:t>
      </w:r>
    </w:p>
    <w:p w14:paraId="174E9F3A" w14:textId="77777777" w:rsidR="00677A22" w:rsidRDefault="00E55624">
      <w:pPr>
        <w:pStyle w:val="2"/>
        <w:spacing w:before="0"/>
        <w:rPr>
          <w:rFonts w:hint="default"/>
        </w:rPr>
      </w:pPr>
      <w:bookmarkStart w:id="30" w:name="_Toc45658212"/>
      <w:r>
        <w:t>4.3 DNN模型</w:t>
      </w:r>
      <w:bookmarkEnd w:id="30"/>
    </w:p>
    <w:p w14:paraId="3E3F2C58" w14:textId="77777777" w:rsidR="00677A22" w:rsidRDefault="00E55624">
      <w:pPr>
        <w:spacing w:line="400" w:lineRule="exact"/>
        <w:jc w:val="center"/>
        <w:outlineLvl w:val="2"/>
        <w:rPr>
          <w:rFonts w:ascii="黑体" w:eastAsia="黑体" w:hAnsi="黑体" w:cs="黑体"/>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4-</w:t>
      </w:r>
      <w:r>
        <w:rPr>
          <w:rFonts w:ascii="Times New Roman" w:eastAsia="宋体" w:hAnsi="Times New Roman" w:cs="Times New Roman"/>
          <w:sz w:val="24"/>
        </w:rPr>
        <w:t>3</w:t>
      </w:r>
      <w:r>
        <w:rPr>
          <w:rFonts w:ascii="Times New Roman" w:eastAsia="宋体" w:hAnsi="Times New Roman" w:cs="Times New Roman" w:hint="eastAsia"/>
          <w:sz w:val="24"/>
        </w:rPr>
        <w:t xml:space="preserve"> D</w:t>
      </w:r>
      <w:r>
        <w:rPr>
          <w:rFonts w:ascii="Times New Roman" w:eastAsia="宋体" w:hAnsi="Times New Roman" w:cs="Times New Roman"/>
          <w:sz w:val="24"/>
        </w:rPr>
        <w:t>N</w:t>
      </w:r>
      <w:r>
        <w:rPr>
          <w:rFonts w:ascii="Times New Roman" w:eastAsia="宋体" w:hAnsi="Times New Roman" w:cs="Times New Roman" w:hint="eastAsia"/>
          <w:sz w:val="24"/>
        </w:rPr>
        <w:t>N</w:t>
      </w:r>
      <w:r>
        <w:rPr>
          <w:rFonts w:ascii="Times New Roman" w:eastAsia="宋体" w:hAnsi="Times New Roman" w:cs="Times New Roman" w:hint="eastAsia"/>
          <w:sz w:val="24"/>
        </w:rPr>
        <w:t>模型参数设置</w:t>
      </w:r>
    </w:p>
    <w:tbl>
      <w:tblPr>
        <w:tblStyle w:val="af"/>
        <w:tblW w:w="4784" w:type="dxa"/>
        <w:jc w:val="center"/>
        <w:tblLayout w:type="fixed"/>
        <w:tblLook w:val="04A0" w:firstRow="1" w:lastRow="0" w:firstColumn="1" w:lastColumn="0" w:noHBand="0" w:noVBand="1"/>
      </w:tblPr>
      <w:tblGrid>
        <w:gridCol w:w="2405"/>
        <w:gridCol w:w="2379"/>
      </w:tblGrid>
      <w:tr w:rsidR="00677A22" w14:paraId="5FC66E4F" w14:textId="77777777">
        <w:trPr>
          <w:jc w:val="center"/>
        </w:trPr>
        <w:tc>
          <w:tcPr>
            <w:tcW w:w="2405" w:type="dxa"/>
          </w:tcPr>
          <w:p w14:paraId="1894EF4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24AB6EC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数值</w:t>
            </w:r>
          </w:p>
        </w:tc>
      </w:tr>
      <w:tr w:rsidR="00677A22" w14:paraId="710BAECD" w14:textId="77777777">
        <w:trPr>
          <w:jc w:val="center"/>
        </w:trPr>
        <w:tc>
          <w:tcPr>
            <w:tcW w:w="2405" w:type="dxa"/>
          </w:tcPr>
          <w:p w14:paraId="5A82C39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输入层数</w:t>
            </w:r>
          </w:p>
        </w:tc>
        <w:tc>
          <w:tcPr>
            <w:tcW w:w="2379" w:type="dxa"/>
          </w:tcPr>
          <w:p w14:paraId="65971BA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4</w:t>
            </w:r>
          </w:p>
        </w:tc>
      </w:tr>
      <w:tr w:rsidR="00677A22" w14:paraId="1166E277" w14:textId="77777777">
        <w:trPr>
          <w:jc w:val="center"/>
        </w:trPr>
        <w:tc>
          <w:tcPr>
            <w:tcW w:w="2405" w:type="dxa"/>
          </w:tcPr>
          <w:p w14:paraId="683DDAF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隐藏层</w:t>
            </w:r>
          </w:p>
        </w:tc>
        <w:tc>
          <w:tcPr>
            <w:tcW w:w="2379" w:type="dxa"/>
          </w:tcPr>
          <w:p w14:paraId="2806368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64</w:t>
            </w:r>
          </w:p>
        </w:tc>
      </w:tr>
      <w:tr w:rsidR="00677A22" w14:paraId="1F803AC6" w14:textId="77777777">
        <w:trPr>
          <w:jc w:val="center"/>
        </w:trPr>
        <w:tc>
          <w:tcPr>
            <w:tcW w:w="2405" w:type="dxa"/>
          </w:tcPr>
          <w:p w14:paraId="330AA7A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输出层</w:t>
            </w:r>
          </w:p>
        </w:tc>
        <w:tc>
          <w:tcPr>
            <w:tcW w:w="2379" w:type="dxa"/>
          </w:tcPr>
          <w:p w14:paraId="3ACE82E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1</w:t>
            </w:r>
          </w:p>
        </w:tc>
      </w:tr>
      <w:tr w:rsidR="00677A22" w14:paraId="2414C266" w14:textId="77777777">
        <w:trPr>
          <w:jc w:val="center"/>
        </w:trPr>
        <w:tc>
          <w:tcPr>
            <w:tcW w:w="2405" w:type="dxa"/>
          </w:tcPr>
          <w:p w14:paraId="155B7E8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激活函数</w:t>
            </w:r>
          </w:p>
        </w:tc>
        <w:tc>
          <w:tcPr>
            <w:tcW w:w="2379" w:type="dxa"/>
          </w:tcPr>
          <w:p w14:paraId="72117DD1" w14:textId="77777777" w:rsidR="00677A22" w:rsidRDefault="00E55624">
            <w:pPr>
              <w:spacing w:line="400" w:lineRule="exact"/>
              <w:rPr>
                <w:rFonts w:ascii="Times New Roman" w:eastAsia="宋体" w:hAnsi="Times New Roman" w:cs="Times New Roman"/>
                <w:sz w:val="24"/>
              </w:rPr>
            </w:pPr>
            <w:proofErr w:type="spellStart"/>
            <w:r>
              <w:rPr>
                <w:rFonts w:ascii="Times New Roman" w:eastAsia="宋体" w:hAnsi="Times New Roman" w:cs="Times New Roman" w:hint="eastAsia"/>
                <w:sz w:val="24"/>
              </w:rPr>
              <w:t>Relu</w:t>
            </w:r>
            <w:proofErr w:type="spellEnd"/>
          </w:p>
        </w:tc>
      </w:tr>
      <w:tr w:rsidR="00677A22" w14:paraId="44E40EEA" w14:textId="77777777">
        <w:trPr>
          <w:jc w:val="center"/>
        </w:trPr>
        <w:tc>
          <w:tcPr>
            <w:tcW w:w="2405" w:type="dxa"/>
          </w:tcPr>
          <w:p w14:paraId="4B72861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Drop</w:t>
            </w:r>
            <w:r>
              <w:rPr>
                <w:rFonts w:ascii="Times New Roman" w:eastAsia="宋体" w:hAnsi="Times New Roman" w:cs="Times New Roman"/>
                <w:sz w:val="24"/>
              </w:rPr>
              <w:t>out</w:t>
            </w:r>
          </w:p>
        </w:tc>
        <w:tc>
          <w:tcPr>
            <w:tcW w:w="2379" w:type="dxa"/>
          </w:tcPr>
          <w:p w14:paraId="038FF62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0.2</w:t>
            </w:r>
          </w:p>
        </w:tc>
      </w:tr>
      <w:tr w:rsidR="00677A22" w14:paraId="30E5ED87" w14:textId="77777777">
        <w:trPr>
          <w:jc w:val="center"/>
        </w:trPr>
        <w:tc>
          <w:tcPr>
            <w:tcW w:w="2405" w:type="dxa"/>
          </w:tcPr>
          <w:p w14:paraId="7C1CF66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学习率</w:t>
            </w:r>
          </w:p>
        </w:tc>
        <w:tc>
          <w:tcPr>
            <w:tcW w:w="2379" w:type="dxa"/>
          </w:tcPr>
          <w:p w14:paraId="7E26C87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0.001</w:t>
            </w:r>
          </w:p>
        </w:tc>
      </w:tr>
      <w:tr w:rsidR="00677A22" w14:paraId="5F5F8025" w14:textId="77777777">
        <w:trPr>
          <w:jc w:val="center"/>
        </w:trPr>
        <w:tc>
          <w:tcPr>
            <w:tcW w:w="2405" w:type="dxa"/>
          </w:tcPr>
          <w:p w14:paraId="7FD61B9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损失函数</w:t>
            </w:r>
          </w:p>
        </w:tc>
        <w:tc>
          <w:tcPr>
            <w:tcW w:w="2379" w:type="dxa"/>
          </w:tcPr>
          <w:p w14:paraId="53EDA85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r>
              <w:rPr>
                <w:rFonts w:ascii="Times New Roman" w:eastAsia="宋体" w:hAnsi="Times New Roman" w:cs="Times New Roman"/>
                <w:sz w:val="24"/>
              </w:rPr>
              <w:t>AE</w:t>
            </w:r>
          </w:p>
        </w:tc>
      </w:tr>
      <w:tr w:rsidR="00677A22" w14:paraId="1713428B" w14:textId="77777777">
        <w:trPr>
          <w:jc w:val="center"/>
        </w:trPr>
        <w:tc>
          <w:tcPr>
            <w:tcW w:w="2405" w:type="dxa"/>
          </w:tcPr>
          <w:p w14:paraId="6DC3FF4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w:t>
            </w:r>
            <w:r>
              <w:rPr>
                <w:rFonts w:ascii="Times New Roman" w:eastAsia="宋体" w:hAnsi="Times New Roman" w:cs="Times New Roman" w:hint="eastAsia"/>
                <w:sz w:val="24"/>
              </w:rPr>
              <w:t>Epoch</w:t>
            </w:r>
            <w:r>
              <w:rPr>
                <w:rFonts w:ascii="Times New Roman" w:eastAsia="宋体" w:hAnsi="Times New Roman" w:cs="Times New Roman"/>
                <w:sz w:val="24"/>
              </w:rPr>
              <w:t>s</w:t>
            </w:r>
          </w:p>
        </w:tc>
        <w:tc>
          <w:tcPr>
            <w:tcW w:w="2379" w:type="dxa"/>
          </w:tcPr>
          <w:p w14:paraId="13253FF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00</w:t>
            </w:r>
          </w:p>
        </w:tc>
      </w:tr>
      <w:tr w:rsidR="00677A22" w14:paraId="1CF11967" w14:textId="77777777">
        <w:trPr>
          <w:jc w:val="center"/>
        </w:trPr>
        <w:tc>
          <w:tcPr>
            <w:tcW w:w="2405" w:type="dxa"/>
          </w:tcPr>
          <w:p w14:paraId="58EC8C3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优化函数</w:t>
            </w:r>
          </w:p>
        </w:tc>
        <w:tc>
          <w:tcPr>
            <w:tcW w:w="2379" w:type="dxa"/>
          </w:tcPr>
          <w:p w14:paraId="05CCCD6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w:t>
            </w:r>
            <w:r>
              <w:rPr>
                <w:rFonts w:ascii="Times New Roman" w:eastAsia="宋体" w:hAnsi="Times New Roman" w:cs="Times New Roman"/>
                <w:sz w:val="24"/>
              </w:rPr>
              <w:t>MSprop</w:t>
            </w:r>
          </w:p>
        </w:tc>
      </w:tr>
      <w:tr w:rsidR="00677A22" w14:paraId="2EBAF2B5" w14:textId="77777777">
        <w:trPr>
          <w:jc w:val="center"/>
        </w:trPr>
        <w:tc>
          <w:tcPr>
            <w:tcW w:w="2405" w:type="dxa"/>
          </w:tcPr>
          <w:p w14:paraId="6868393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训练百分比</w:t>
            </w:r>
          </w:p>
        </w:tc>
        <w:tc>
          <w:tcPr>
            <w:tcW w:w="2379" w:type="dxa"/>
          </w:tcPr>
          <w:p w14:paraId="0168DB8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0%</w:t>
            </w:r>
          </w:p>
        </w:tc>
      </w:tr>
      <w:tr w:rsidR="00677A22" w14:paraId="4A73D083" w14:textId="77777777">
        <w:trPr>
          <w:jc w:val="center"/>
        </w:trPr>
        <w:tc>
          <w:tcPr>
            <w:tcW w:w="2405" w:type="dxa"/>
          </w:tcPr>
          <w:p w14:paraId="54FDDEB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交叉验证百分比</w:t>
            </w:r>
          </w:p>
        </w:tc>
        <w:tc>
          <w:tcPr>
            <w:tcW w:w="2379" w:type="dxa"/>
          </w:tcPr>
          <w:p w14:paraId="2A5643C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r w:rsidR="00677A22" w14:paraId="21FB970D" w14:textId="77777777">
        <w:trPr>
          <w:jc w:val="center"/>
        </w:trPr>
        <w:tc>
          <w:tcPr>
            <w:tcW w:w="2405" w:type="dxa"/>
          </w:tcPr>
          <w:p w14:paraId="5812FE8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测试百分比</w:t>
            </w:r>
          </w:p>
        </w:tc>
        <w:tc>
          <w:tcPr>
            <w:tcW w:w="2379" w:type="dxa"/>
          </w:tcPr>
          <w:p w14:paraId="6BBBE2E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bl>
    <w:p w14:paraId="4BDE81F3" w14:textId="77777777" w:rsidR="00677A22" w:rsidRDefault="00E55624">
      <w:pPr>
        <w:jc w:val="center"/>
      </w:pPr>
      <w:r>
        <w:rPr>
          <w:noProof/>
        </w:rPr>
        <w:lastRenderedPageBreak/>
        <w:drawing>
          <wp:inline distT="0" distB="0" distL="0" distR="0" wp14:anchorId="3837D750" wp14:editId="514BF13A">
            <wp:extent cx="4613275" cy="25660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8"/>
                    <a:stretch>
                      <a:fillRect/>
                    </a:stretch>
                  </pic:blipFill>
                  <pic:spPr>
                    <a:xfrm>
                      <a:off x="0" y="0"/>
                      <a:ext cx="4620977" cy="2570301"/>
                    </a:xfrm>
                    <a:prstGeom prst="rect">
                      <a:avLst/>
                    </a:prstGeom>
                  </pic:spPr>
                </pic:pic>
              </a:graphicData>
            </a:graphic>
          </wp:inline>
        </w:drawing>
      </w:r>
    </w:p>
    <w:p w14:paraId="322C11E8" w14:textId="77777777" w:rsidR="00677A22" w:rsidRDefault="00E55624">
      <w:pPr>
        <w:spacing w:line="400" w:lineRule="exact"/>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4.</w:t>
      </w:r>
      <w:r>
        <w:rPr>
          <w:rFonts w:ascii="Times New Roman" w:eastAsia="宋体" w:hAnsi="Times New Roman" w:cs="Times New Roman"/>
          <w:sz w:val="24"/>
        </w:rPr>
        <w:t>3</w:t>
      </w:r>
      <w:r>
        <w:rPr>
          <w:rFonts w:ascii="Times New Roman" w:eastAsia="宋体" w:hAnsi="Times New Roman" w:cs="Times New Roman" w:hint="eastAsia"/>
          <w:sz w:val="24"/>
        </w:rPr>
        <w:t xml:space="preserve"> </w:t>
      </w:r>
      <w:r>
        <w:rPr>
          <w:rFonts w:ascii="Times New Roman" w:eastAsia="宋体" w:hAnsi="Times New Roman" w:cs="Times New Roman"/>
          <w:sz w:val="24"/>
        </w:rPr>
        <w:t>DNN</w:t>
      </w:r>
      <w:r>
        <w:rPr>
          <w:rFonts w:ascii="Times New Roman" w:eastAsia="宋体" w:hAnsi="Times New Roman" w:cs="Times New Roman" w:hint="eastAsia"/>
          <w:sz w:val="24"/>
        </w:rPr>
        <w:t>模型训练模块</w:t>
      </w:r>
    </w:p>
    <w:p w14:paraId="5FB7C7D2" w14:textId="77777777" w:rsidR="00677A22" w:rsidRDefault="00E55624">
      <w:pPr>
        <w:spacing w:line="400" w:lineRule="exact"/>
        <w:outlineLvl w:val="2"/>
        <w:rPr>
          <w:rFonts w:ascii="Times New Roman" w:eastAsia="宋体" w:hAnsi="Times New Roman" w:cs="Times New Roman"/>
          <w:sz w:val="24"/>
        </w:rPr>
      </w:pPr>
      <w:r>
        <w:rPr>
          <w:rFonts w:ascii="黑体" w:eastAsia="黑体" w:hAnsi="黑体" w:cs="黑体" w:hint="eastAsia"/>
          <w:sz w:val="36"/>
          <w:szCs w:val="36"/>
        </w:rPr>
        <w:br w:type="page"/>
      </w:r>
    </w:p>
    <w:p w14:paraId="2879BBA0" w14:textId="77777777" w:rsidR="00677A22" w:rsidRDefault="00E55624">
      <w:pPr>
        <w:pStyle w:val="1"/>
        <w:rPr>
          <w:rFonts w:hint="default"/>
        </w:rPr>
      </w:pPr>
      <w:bookmarkStart w:id="31" w:name="_Toc45658213"/>
      <w:r>
        <w:lastRenderedPageBreak/>
        <w:t>第5章 系统测试与误差分析</w:t>
      </w:r>
      <w:bookmarkEnd w:id="31"/>
    </w:p>
    <w:p w14:paraId="611FB806" w14:textId="77777777" w:rsidR="00677A22" w:rsidRDefault="00E55624">
      <w:pPr>
        <w:pStyle w:val="2"/>
        <w:spacing w:before="0"/>
        <w:rPr>
          <w:rFonts w:hint="default"/>
        </w:rPr>
      </w:pPr>
      <w:bookmarkStart w:id="32" w:name="_Toc45658214"/>
      <w:r>
        <w:t>5.1 随机森林模型预测结果</w:t>
      </w:r>
      <w:bookmarkEnd w:id="32"/>
    </w:p>
    <w:p w14:paraId="18E3A249" w14:textId="77777777" w:rsidR="00677A22" w:rsidRDefault="00E55624">
      <w:pPr>
        <w:pStyle w:val="3"/>
        <w:spacing w:before="0"/>
      </w:pPr>
      <w:bookmarkStart w:id="33" w:name="_Toc45658215"/>
      <w:r>
        <w:rPr>
          <w:rFonts w:hint="eastAsia"/>
        </w:rPr>
        <w:t>5.</w:t>
      </w:r>
      <w:r>
        <w:t>1</w:t>
      </w:r>
      <w:r>
        <w:rPr>
          <w:rFonts w:hint="eastAsia"/>
        </w:rPr>
        <w:t>.</w:t>
      </w:r>
      <w:r>
        <w:t>1</w:t>
      </w:r>
      <w:r>
        <w:rPr>
          <w:rFonts w:hint="eastAsia"/>
        </w:rPr>
        <w:t xml:space="preserve"> 预测数据统计</w:t>
      </w:r>
      <w:bookmarkEnd w:id="33"/>
    </w:p>
    <w:p w14:paraId="6FD597C5" w14:textId="77777777" w:rsidR="00677A22" w:rsidRDefault="00E55624">
      <w:pPr>
        <w:pStyle w:val="a1"/>
        <w:ind w:firstLineChars="0" w:firstLine="0"/>
        <w:jc w:val="center"/>
      </w:pPr>
      <w:r>
        <w:rPr>
          <w:rFonts w:hint="eastAsia"/>
          <w:noProof/>
        </w:rPr>
        <w:drawing>
          <wp:inline distT="0" distB="0" distL="0" distR="0" wp14:anchorId="69721DC0" wp14:editId="59EC4D3A">
            <wp:extent cx="3075305" cy="22707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49" cstate="print">
                      <a:extLst>
                        <a:ext uri="{28A0092B-C50C-407E-A947-70E740481C1C}">
                          <a14:useLocalDpi xmlns:a14="http://schemas.microsoft.com/office/drawing/2010/main" val="0"/>
                        </a:ext>
                      </a:extLst>
                    </a:blip>
                    <a:srcRect l="2030" t="4843" b="4729"/>
                    <a:stretch>
                      <a:fillRect/>
                    </a:stretch>
                  </pic:blipFill>
                  <pic:spPr>
                    <a:xfrm>
                      <a:off x="0" y="0"/>
                      <a:ext cx="3093442" cy="2284224"/>
                    </a:xfrm>
                    <a:prstGeom prst="rect">
                      <a:avLst/>
                    </a:prstGeom>
                    <a:ln>
                      <a:noFill/>
                    </a:ln>
                  </pic:spPr>
                </pic:pic>
              </a:graphicData>
            </a:graphic>
          </wp:inline>
        </w:drawing>
      </w:r>
    </w:p>
    <w:p w14:paraId="702C44D1" w14:textId="77777777" w:rsidR="00677A22" w:rsidRDefault="00E55624">
      <w:pPr>
        <w:pStyle w:val="a1"/>
        <w:ind w:firstLineChars="0" w:firstLine="0"/>
        <w:jc w:val="center"/>
      </w:pPr>
      <w:r>
        <w:rPr>
          <w:rFonts w:hint="eastAsia"/>
          <w:noProof/>
        </w:rPr>
        <w:drawing>
          <wp:inline distT="0" distB="0" distL="0" distR="0" wp14:anchorId="595B9B49" wp14:editId="2A612AF8">
            <wp:extent cx="3027045" cy="2169160"/>
            <wp:effectExtent l="0" t="0" r="1905"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50" cstate="print">
                      <a:extLst>
                        <a:ext uri="{28A0092B-C50C-407E-A947-70E740481C1C}">
                          <a14:useLocalDpi xmlns:a14="http://schemas.microsoft.com/office/drawing/2010/main" val="0"/>
                        </a:ext>
                      </a:extLst>
                    </a:blip>
                    <a:srcRect l="3333" t="4545" b="5111"/>
                    <a:stretch>
                      <a:fillRect/>
                    </a:stretch>
                  </pic:blipFill>
                  <pic:spPr>
                    <a:xfrm>
                      <a:off x="0" y="0"/>
                      <a:ext cx="3055872" cy="2189899"/>
                    </a:xfrm>
                    <a:prstGeom prst="rect">
                      <a:avLst/>
                    </a:prstGeom>
                    <a:ln>
                      <a:noFill/>
                    </a:ln>
                  </pic:spPr>
                </pic:pic>
              </a:graphicData>
            </a:graphic>
          </wp:inline>
        </w:drawing>
      </w:r>
    </w:p>
    <w:p w14:paraId="6D5907A0" w14:textId="77777777" w:rsidR="00677A22" w:rsidRDefault="00E55624">
      <w:pPr>
        <w:pStyle w:val="a1"/>
        <w:ind w:firstLineChars="0" w:firstLine="0"/>
        <w:jc w:val="center"/>
      </w:pPr>
      <w:r>
        <w:rPr>
          <w:rFonts w:hint="eastAsia"/>
          <w:noProof/>
        </w:rPr>
        <w:drawing>
          <wp:inline distT="0" distB="0" distL="0" distR="0" wp14:anchorId="6CBA31B3" wp14:editId="3E11966A">
            <wp:extent cx="3034030" cy="23031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1" cstate="print">
                      <a:extLst>
                        <a:ext uri="{28A0092B-C50C-407E-A947-70E740481C1C}">
                          <a14:useLocalDpi xmlns:a14="http://schemas.microsoft.com/office/drawing/2010/main" val="0"/>
                        </a:ext>
                      </a:extLst>
                    </a:blip>
                    <a:srcRect l="3213" t="4819" b="3342"/>
                    <a:stretch>
                      <a:fillRect/>
                    </a:stretch>
                  </pic:blipFill>
                  <pic:spPr>
                    <a:xfrm>
                      <a:off x="0" y="0"/>
                      <a:ext cx="3047226" cy="2313139"/>
                    </a:xfrm>
                    <a:prstGeom prst="rect">
                      <a:avLst/>
                    </a:prstGeom>
                    <a:ln>
                      <a:noFill/>
                    </a:ln>
                  </pic:spPr>
                </pic:pic>
              </a:graphicData>
            </a:graphic>
          </wp:inline>
        </w:drawing>
      </w:r>
    </w:p>
    <w:p w14:paraId="0B866F27" w14:textId="77777777" w:rsidR="00677A22" w:rsidRDefault="00E55624">
      <w:pPr>
        <w:pStyle w:val="a1"/>
        <w:ind w:firstLineChars="0" w:firstLine="0"/>
        <w:jc w:val="center"/>
      </w:pPr>
      <w:r>
        <w:rPr>
          <w:rFonts w:hint="eastAsia"/>
        </w:rPr>
        <w:t>图</w:t>
      </w:r>
      <w:r>
        <w:rPr>
          <w:rFonts w:hint="eastAsia"/>
        </w:rPr>
        <w:t xml:space="preserve"> </w:t>
      </w:r>
      <w:r>
        <w:t>5</w:t>
      </w:r>
      <w:r>
        <w:rPr>
          <w:rFonts w:hint="eastAsia"/>
        </w:rPr>
        <w:t>-</w:t>
      </w:r>
      <w:r>
        <w:t xml:space="preserve">1 </w:t>
      </w:r>
      <w:r>
        <w:rPr>
          <w:rFonts w:hint="eastAsia"/>
        </w:rPr>
        <w:t>随机森林预测结果</w:t>
      </w:r>
    </w:p>
    <w:p w14:paraId="3F62DF8B" w14:textId="77777777" w:rsidR="00677A22" w:rsidRDefault="00E55624">
      <w:pPr>
        <w:pStyle w:val="a1"/>
        <w:ind w:firstLine="480"/>
      </w:pPr>
      <w:r>
        <w:rPr>
          <w:rFonts w:hint="eastAsia"/>
        </w:rPr>
        <w:t>随机森林由于可以对数据集进行较为精准的分割学习，因此其预测精度较传统模型更高。</w:t>
      </w:r>
    </w:p>
    <w:p w14:paraId="4F26B010" w14:textId="77777777" w:rsidR="00677A22" w:rsidRDefault="00E55624">
      <w:pPr>
        <w:pStyle w:val="3"/>
        <w:spacing w:before="0"/>
      </w:pPr>
      <w:bookmarkStart w:id="34" w:name="_Toc45658216"/>
      <w:r>
        <w:rPr>
          <w:rFonts w:hint="eastAsia"/>
        </w:rPr>
        <w:lastRenderedPageBreak/>
        <w:t>5</w:t>
      </w:r>
      <w:r>
        <w:t xml:space="preserve">.1.2 </w:t>
      </w:r>
      <w:r>
        <w:rPr>
          <w:rFonts w:hint="eastAsia"/>
        </w:rPr>
        <w:t>分布密度统计</w:t>
      </w:r>
      <w:bookmarkEnd w:id="34"/>
    </w:p>
    <w:p w14:paraId="1A3D241D" w14:textId="77777777" w:rsidR="00677A22" w:rsidRDefault="00E55624">
      <w:pPr>
        <w:pStyle w:val="a1"/>
        <w:ind w:firstLineChars="0" w:firstLine="0"/>
        <w:jc w:val="center"/>
      </w:pPr>
      <w:r>
        <w:rPr>
          <w:rFonts w:hint="eastAsia"/>
          <w:noProof/>
        </w:rPr>
        <w:drawing>
          <wp:inline distT="0" distB="0" distL="0" distR="0" wp14:anchorId="43C43A0C" wp14:editId="59F3BA85">
            <wp:extent cx="3293745" cy="6587490"/>
            <wp:effectExtent l="0" t="0" r="1905"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97162" cy="6594323"/>
                    </a:xfrm>
                    <a:prstGeom prst="rect">
                      <a:avLst/>
                    </a:prstGeom>
                  </pic:spPr>
                </pic:pic>
              </a:graphicData>
            </a:graphic>
          </wp:inline>
        </w:drawing>
      </w:r>
    </w:p>
    <w:p w14:paraId="369F3F42" w14:textId="77777777" w:rsidR="00677A22" w:rsidRDefault="00E55624">
      <w:pPr>
        <w:pStyle w:val="a1"/>
        <w:ind w:firstLineChars="0" w:firstLine="0"/>
        <w:jc w:val="center"/>
      </w:pPr>
      <w:r>
        <w:rPr>
          <w:rFonts w:hint="eastAsia"/>
        </w:rPr>
        <w:t>图</w:t>
      </w:r>
      <w:r>
        <w:rPr>
          <w:rFonts w:hint="eastAsia"/>
        </w:rPr>
        <w:t xml:space="preserve"> 5-2 </w:t>
      </w:r>
      <w:r>
        <w:rPr>
          <w:rFonts w:hint="eastAsia"/>
        </w:rPr>
        <w:t>不同场景随机森林预测概率密度</w:t>
      </w:r>
    </w:p>
    <w:p w14:paraId="164A8ED6" w14:textId="77777777" w:rsidR="00677A22" w:rsidRDefault="00E55624">
      <w:pPr>
        <w:pStyle w:val="a1"/>
        <w:ind w:firstLine="480"/>
      </w:pPr>
      <w:r>
        <w:rPr>
          <w:rFonts w:hint="eastAsia"/>
        </w:rPr>
        <w:t>最终预测结果的分布上，随机森林模型预测值与真实值之间的分布较为相近，而传统模型的估计结果与真实值之间有均值上的偏差。而随机森林模型预测值分布更加集中，则是由于其无法从训练集中提取出对小尺度衰落进行预测所需信息，因此无法对随机的小尺度衰落进行预测。</w:t>
      </w:r>
    </w:p>
    <w:p w14:paraId="455662A3" w14:textId="77777777" w:rsidR="00677A22" w:rsidRDefault="00E55624">
      <w:pPr>
        <w:pStyle w:val="2"/>
        <w:spacing w:before="0"/>
        <w:rPr>
          <w:rFonts w:hint="default"/>
        </w:rPr>
      </w:pPr>
      <w:bookmarkStart w:id="35" w:name="_Toc45658217"/>
      <w:r>
        <w:t>5.2 CNN模型预测结果</w:t>
      </w:r>
      <w:bookmarkEnd w:id="35"/>
    </w:p>
    <w:p w14:paraId="1E12D837" w14:textId="77777777" w:rsidR="00677A22" w:rsidRDefault="00E55624">
      <w:pPr>
        <w:pStyle w:val="3"/>
        <w:spacing w:before="0"/>
      </w:pPr>
      <w:bookmarkStart w:id="36" w:name="_Toc45658218"/>
      <w:r>
        <w:rPr>
          <w:rFonts w:hint="eastAsia"/>
        </w:rPr>
        <w:lastRenderedPageBreak/>
        <w:t>5.</w:t>
      </w:r>
      <w:r>
        <w:t>2</w:t>
      </w:r>
      <w:r>
        <w:rPr>
          <w:rFonts w:hint="eastAsia"/>
        </w:rPr>
        <w:t>.</w:t>
      </w:r>
      <w:r>
        <w:t>1</w:t>
      </w:r>
      <w:r>
        <w:rPr>
          <w:rFonts w:hint="eastAsia"/>
        </w:rPr>
        <w:t xml:space="preserve"> 预测数据统计</w:t>
      </w:r>
      <w:bookmarkEnd w:id="36"/>
    </w:p>
    <w:p w14:paraId="53FD7704" w14:textId="77777777" w:rsidR="00677A22" w:rsidRDefault="00E55624">
      <w:pPr>
        <w:pStyle w:val="a1"/>
        <w:ind w:firstLine="480"/>
        <w:jc w:val="center"/>
      </w:pPr>
      <w:r>
        <w:rPr>
          <w:rFonts w:hint="eastAsia"/>
          <w:noProof/>
        </w:rPr>
        <w:drawing>
          <wp:inline distT="0" distB="0" distL="0" distR="0" wp14:anchorId="76476A30" wp14:editId="2CC1A687">
            <wp:extent cx="3338195" cy="2514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53" cstate="print">
                      <a:extLst>
                        <a:ext uri="{28A0092B-C50C-407E-A947-70E740481C1C}">
                          <a14:useLocalDpi xmlns:a14="http://schemas.microsoft.com/office/drawing/2010/main" val="0"/>
                        </a:ext>
                      </a:extLst>
                    </a:blip>
                    <a:srcRect l="3637" t="4545" b="4732"/>
                    <a:stretch>
                      <a:fillRect/>
                    </a:stretch>
                  </pic:blipFill>
                  <pic:spPr>
                    <a:xfrm>
                      <a:off x="0" y="0"/>
                      <a:ext cx="3344204" cy="2518749"/>
                    </a:xfrm>
                    <a:prstGeom prst="rect">
                      <a:avLst/>
                    </a:prstGeom>
                    <a:ln>
                      <a:noFill/>
                    </a:ln>
                  </pic:spPr>
                </pic:pic>
              </a:graphicData>
            </a:graphic>
          </wp:inline>
        </w:drawing>
      </w:r>
    </w:p>
    <w:p w14:paraId="3DCBC7C5" w14:textId="77777777" w:rsidR="00677A22" w:rsidRDefault="00E55624">
      <w:pPr>
        <w:pStyle w:val="a1"/>
        <w:ind w:firstLine="480"/>
        <w:jc w:val="center"/>
      </w:pPr>
      <w:r>
        <w:rPr>
          <w:rFonts w:hint="eastAsia"/>
          <w:noProof/>
        </w:rPr>
        <w:drawing>
          <wp:inline distT="0" distB="0" distL="0" distR="0" wp14:anchorId="1C1E62E2" wp14:editId="54C449C6">
            <wp:extent cx="3415030" cy="2583815"/>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54" cstate="print">
                      <a:extLst>
                        <a:ext uri="{28A0092B-C50C-407E-A947-70E740481C1C}">
                          <a14:useLocalDpi xmlns:a14="http://schemas.microsoft.com/office/drawing/2010/main" val="0"/>
                        </a:ext>
                      </a:extLst>
                    </a:blip>
                    <a:srcRect l="3485" t="4356" b="4354"/>
                    <a:stretch>
                      <a:fillRect/>
                    </a:stretch>
                  </pic:blipFill>
                  <pic:spPr>
                    <a:xfrm>
                      <a:off x="0" y="0"/>
                      <a:ext cx="3422485" cy="2589738"/>
                    </a:xfrm>
                    <a:prstGeom prst="rect">
                      <a:avLst/>
                    </a:prstGeom>
                    <a:ln>
                      <a:noFill/>
                    </a:ln>
                  </pic:spPr>
                </pic:pic>
              </a:graphicData>
            </a:graphic>
          </wp:inline>
        </w:drawing>
      </w:r>
    </w:p>
    <w:p w14:paraId="4DBB98F2" w14:textId="77777777" w:rsidR="00677A22" w:rsidRDefault="00E55624">
      <w:pPr>
        <w:pStyle w:val="a1"/>
        <w:ind w:firstLine="480"/>
        <w:jc w:val="center"/>
      </w:pPr>
      <w:r>
        <w:rPr>
          <w:rFonts w:hint="eastAsia"/>
          <w:noProof/>
        </w:rPr>
        <w:drawing>
          <wp:inline distT="0" distB="0" distL="0" distR="0" wp14:anchorId="094F0A53" wp14:editId="384BBA04">
            <wp:extent cx="3498215" cy="2625090"/>
            <wp:effectExtent l="0" t="0" r="698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55" cstate="print">
                      <a:extLst>
                        <a:ext uri="{28A0092B-C50C-407E-A947-70E740481C1C}">
                          <a14:useLocalDpi xmlns:a14="http://schemas.microsoft.com/office/drawing/2010/main" val="0"/>
                        </a:ext>
                      </a:extLst>
                    </a:blip>
                    <a:srcRect l="3485" t="4926" b="4538"/>
                    <a:stretch>
                      <a:fillRect/>
                    </a:stretch>
                  </pic:blipFill>
                  <pic:spPr>
                    <a:xfrm>
                      <a:off x="0" y="0"/>
                      <a:ext cx="3502949" cy="2628759"/>
                    </a:xfrm>
                    <a:prstGeom prst="rect">
                      <a:avLst/>
                    </a:prstGeom>
                    <a:ln>
                      <a:noFill/>
                    </a:ln>
                  </pic:spPr>
                </pic:pic>
              </a:graphicData>
            </a:graphic>
          </wp:inline>
        </w:drawing>
      </w:r>
    </w:p>
    <w:p w14:paraId="30E76796" w14:textId="77777777" w:rsidR="00677A22" w:rsidRDefault="00E55624">
      <w:pPr>
        <w:pStyle w:val="a1"/>
        <w:ind w:firstLine="480"/>
        <w:jc w:val="center"/>
      </w:pPr>
      <w:r>
        <w:rPr>
          <w:rFonts w:hint="eastAsia"/>
        </w:rPr>
        <w:t>图</w:t>
      </w:r>
      <w:r>
        <w:rPr>
          <w:rFonts w:hint="eastAsia"/>
        </w:rPr>
        <w:t xml:space="preserve"> </w:t>
      </w:r>
      <w:r>
        <w:t>5</w:t>
      </w:r>
      <w:r>
        <w:rPr>
          <w:rFonts w:hint="eastAsia"/>
        </w:rPr>
        <w:t>-</w:t>
      </w:r>
      <w:r>
        <w:t xml:space="preserve">3 </w:t>
      </w:r>
      <w:r>
        <w:rPr>
          <w:rFonts w:hint="eastAsia"/>
        </w:rPr>
        <w:t>CNN</w:t>
      </w:r>
      <w:r>
        <w:rPr>
          <w:rFonts w:hint="eastAsia"/>
        </w:rPr>
        <w:t>模型预测结果</w:t>
      </w:r>
    </w:p>
    <w:p w14:paraId="387DC002" w14:textId="77777777" w:rsidR="00677A22" w:rsidRDefault="00E55624">
      <w:pPr>
        <w:pStyle w:val="a1"/>
        <w:ind w:firstLine="480"/>
      </w:pPr>
      <w:r>
        <w:rPr>
          <w:rFonts w:hint="eastAsia"/>
        </w:rPr>
        <w:lastRenderedPageBreak/>
        <w:t>CNN</w:t>
      </w:r>
      <w:r>
        <w:rPr>
          <w:rFonts w:hint="eastAsia"/>
        </w:rPr>
        <w:t>对数据集进行较为精准的学习，因此其预测精度较传统模型更高。但受限于模型的大小与深度，精度较随机森林模型更低。</w:t>
      </w:r>
    </w:p>
    <w:p w14:paraId="4B3BD063" w14:textId="77777777" w:rsidR="00677A22" w:rsidRDefault="00E55624">
      <w:pPr>
        <w:pStyle w:val="3"/>
        <w:spacing w:before="0"/>
      </w:pPr>
      <w:bookmarkStart w:id="37" w:name="_Toc45658219"/>
      <w:r>
        <w:rPr>
          <w:rFonts w:hint="eastAsia"/>
        </w:rPr>
        <w:t>5</w:t>
      </w:r>
      <w:r>
        <w:t xml:space="preserve">.2.2 </w:t>
      </w:r>
      <w:r>
        <w:rPr>
          <w:rFonts w:hint="eastAsia"/>
        </w:rPr>
        <w:t>分布密度统计</w:t>
      </w:r>
      <w:bookmarkEnd w:id="37"/>
    </w:p>
    <w:p w14:paraId="50B640A1" w14:textId="77777777" w:rsidR="00677A22" w:rsidRDefault="00E55624">
      <w:pPr>
        <w:pStyle w:val="a1"/>
        <w:ind w:firstLine="480"/>
        <w:jc w:val="center"/>
      </w:pPr>
      <w:r>
        <w:rPr>
          <w:rFonts w:hint="eastAsia"/>
          <w:noProof/>
        </w:rPr>
        <w:drawing>
          <wp:inline distT="0" distB="0" distL="0" distR="0" wp14:anchorId="4C2BF735" wp14:editId="4DB7783B">
            <wp:extent cx="2815590" cy="5631815"/>
            <wp:effectExtent l="0" t="0" r="381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820002" cy="5640003"/>
                    </a:xfrm>
                    <a:prstGeom prst="rect">
                      <a:avLst/>
                    </a:prstGeom>
                  </pic:spPr>
                </pic:pic>
              </a:graphicData>
            </a:graphic>
          </wp:inline>
        </w:drawing>
      </w:r>
    </w:p>
    <w:p w14:paraId="7ADA3215" w14:textId="77777777" w:rsidR="00677A22" w:rsidRDefault="00E55624">
      <w:pPr>
        <w:pStyle w:val="a1"/>
        <w:ind w:firstLine="480"/>
        <w:jc w:val="center"/>
      </w:pPr>
      <w:r>
        <w:rPr>
          <w:rFonts w:hint="eastAsia"/>
        </w:rPr>
        <w:t>图</w:t>
      </w:r>
      <w:r>
        <w:rPr>
          <w:rFonts w:hint="eastAsia"/>
        </w:rPr>
        <w:t>5-</w:t>
      </w:r>
      <w:r>
        <w:t xml:space="preserve">4 </w:t>
      </w:r>
      <w:r>
        <w:rPr>
          <w:rFonts w:hint="eastAsia"/>
        </w:rPr>
        <w:t>CNN</w:t>
      </w:r>
      <w:r>
        <w:rPr>
          <w:rFonts w:hint="eastAsia"/>
        </w:rPr>
        <w:t>模型预测概率密度</w:t>
      </w:r>
    </w:p>
    <w:p w14:paraId="1FC0486A" w14:textId="77777777" w:rsidR="00677A22" w:rsidRDefault="00E55624">
      <w:pPr>
        <w:pStyle w:val="a1"/>
        <w:ind w:firstLine="480"/>
      </w:pPr>
      <w:r>
        <w:rPr>
          <w:rFonts w:hint="eastAsia"/>
        </w:rPr>
        <w:t>最终预测结果的分布上，</w:t>
      </w:r>
      <w:r>
        <w:rPr>
          <w:rFonts w:hint="eastAsia"/>
        </w:rPr>
        <w:t>CNN</w:t>
      </w:r>
      <w:r>
        <w:rPr>
          <w:rFonts w:hint="eastAsia"/>
        </w:rPr>
        <w:t>模型预测值与真实值之间的分布较为相近，而传统模型的估计结果与真实值之间有均值上的偏差。而</w:t>
      </w:r>
      <w:r>
        <w:rPr>
          <w:rFonts w:hint="eastAsia"/>
        </w:rPr>
        <w:t>CNN</w:t>
      </w:r>
      <w:r>
        <w:rPr>
          <w:rFonts w:hint="eastAsia"/>
        </w:rPr>
        <w:t>模型预测值相较于随机森林模型分布更加集中，则是受限于其模型的大小。</w:t>
      </w:r>
    </w:p>
    <w:p w14:paraId="2EA6DCDB" w14:textId="77777777" w:rsidR="00677A22" w:rsidRDefault="00E55624">
      <w:pPr>
        <w:pStyle w:val="2"/>
        <w:spacing w:before="0"/>
        <w:rPr>
          <w:rFonts w:hint="default"/>
        </w:rPr>
      </w:pPr>
      <w:bookmarkStart w:id="38" w:name="_Toc45658220"/>
      <w:r>
        <w:t>5.3 DNN模型预测结果</w:t>
      </w:r>
      <w:bookmarkEnd w:id="38"/>
    </w:p>
    <w:p w14:paraId="527388F0" w14:textId="77777777" w:rsidR="00677A22" w:rsidRDefault="00E55624">
      <w:pPr>
        <w:pStyle w:val="3"/>
        <w:spacing w:before="0"/>
      </w:pPr>
      <w:bookmarkStart w:id="39" w:name="_Toc45658221"/>
      <w:r>
        <w:rPr>
          <w:rFonts w:hint="eastAsia"/>
        </w:rPr>
        <w:lastRenderedPageBreak/>
        <w:t>5.</w:t>
      </w:r>
      <w:r>
        <w:t>3</w:t>
      </w:r>
      <w:r>
        <w:rPr>
          <w:rFonts w:hint="eastAsia"/>
        </w:rPr>
        <w:t>.</w:t>
      </w:r>
      <w:r>
        <w:t>1</w:t>
      </w:r>
      <w:r>
        <w:rPr>
          <w:rFonts w:hint="eastAsia"/>
        </w:rPr>
        <w:t xml:space="preserve"> 预测数据统计</w:t>
      </w:r>
      <w:bookmarkEnd w:id="39"/>
    </w:p>
    <w:p w14:paraId="35592EB0" w14:textId="77777777" w:rsidR="00677A22" w:rsidRDefault="00E55624">
      <w:pPr>
        <w:pStyle w:val="a1"/>
        <w:ind w:firstLine="480"/>
        <w:jc w:val="center"/>
      </w:pPr>
      <w:r>
        <w:rPr>
          <w:rFonts w:hint="eastAsia"/>
          <w:noProof/>
        </w:rPr>
        <w:drawing>
          <wp:inline distT="0" distB="0" distL="0" distR="0" wp14:anchorId="128C5052" wp14:editId="2BF207F2">
            <wp:extent cx="3220720" cy="243459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7" cstate="print">
                      <a:extLst>
                        <a:ext uri="{28A0092B-C50C-407E-A947-70E740481C1C}">
                          <a14:useLocalDpi xmlns:a14="http://schemas.microsoft.com/office/drawing/2010/main" val="0"/>
                        </a:ext>
                      </a:extLst>
                    </a:blip>
                    <a:srcRect l="3788" t="4357" b="4731"/>
                    <a:stretch>
                      <a:fillRect/>
                    </a:stretch>
                  </pic:blipFill>
                  <pic:spPr>
                    <a:xfrm>
                      <a:off x="0" y="0"/>
                      <a:ext cx="3226752" cy="2439210"/>
                    </a:xfrm>
                    <a:prstGeom prst="rect">
                      <a:avLst/>
                    </a:prstGeom>
                    <a:ln>
                      <a:noFill/>
                    </a:ln>
                  </pic:spPr>
                </pic:pic>
              </a:graphicData>
            </a:graphic>
          </wp:inline>
        </w:drawing>
      </w:r>
    </w:p>
    <w:p w14:paraId="3960E510" w14:textId="77777777" w:rsidR="00677A22" w:rsidRDefault="00E55624">
      <w:pPr>
        <w:pStyle w:val="a1"/>
        <w:ind w:firstLine="480"/>
        <w:jc w:val="center"/>
      </w:pPr>
      <w:r>
        <w:rPr>
          <w:rFonts w:hint="eastAsia"/>
          <w:noProof/>
        </w:rPr>
        <w:drawing>
          <wp:inline distT="0" distB="0" distL="0" distR="0" wp14:anchorId="7F27A48E" wp14:editId="2EE0CD07">
            <wp:extent cx="3262630" cy="245173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8" cstate="print">
                      <a:extLst>
                        <a:ext uri="{28A0092B-C50C-407E-A947-70E740481C1C}">
                          <a14:useLocalDpi xmlns:a14="http://schemas.microsoft.com/office/drawing/2010/main" val="0"/>
                        </a:ext>
                      </a:extLst>
                    </a:blip>
                    <a:srcRect l="3637" t="4546" b="4921"/>
                    <a:stretch>
                      <a:fillRect/>
                    </a:stretch>
                  </pic:blipFill>
                  <pic:spPr>
                    <a:xfrm>
                      <a:off x="0" y="0"/>
                      <a:ext cx="3267285" cy="2455658"/>
                    </a:xfrm>
                    <a:prstGeom prst="rect">
                      <a:avLst/>
                    </a:prstGeom>
                    <a:ln>
                      <a:noFill/>
                    </a:ln>
                  </pic:spPr>
                </pic:pic>
              </a:graphicData>
            </a:graphic>
          </wp:inline>
        </w:drawing>
      </w:r>
    </w:p>
    <w:p w14:paraId="55406975" w14:textId="77777777" w:rsidR="00677A22" w:rsidRDefault="00E55624">
      <w:pPr>
        <w:pStyle w:val="a1"/>
        <w:ind w:firstLine="480"/>
        <w:jc w:val="center"/>
      </w:pPr>
      <w:r>
        <w:rPr>
          <w:rFonts w:hint="eastAsia"/>
          <w:noProof/>
        </w:rPr>
        <w:drawing>
          <wp:inline distT="0" distB="0" distL="0" distR="0" wp14:anchorId="01265FB0" wp14:editId="383183C2">
            <wp:extent cx="3380105" cy="25438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59" cstate="print">
                      <a:extLst>
                        <a:ext uri="{28A0092B-C50C-407E-A947-70E740481C1C}">
                          <a14:useLocalDpi xmlns:a14="http://schemas.microsoft.com/office/drawing/2010/main" val="0"/>
                        </a:ext>
                      </a:extLst>
                    </a:blip>
                    <a:srcRect l="3939" t="4735" b="4903"/>
                    <a:stretch>
                      <a:fillRect/>
                    </a:stretch>
                  </pic:blipFill>
                  <pic:spPr>
                    <a:xfrm>
                      <a:off x="0" y="0"/>
                      <a:ext cx="3387457" cy="2549191"/>
                    </a:xfrm>
                    <a:prstGeom prst="rect">
                      <a:avLst/>
                    </a:prstGeom>
                    <a:ln>
                      <a:noFill/>
                    </a:ln>
                  </pic:spPr>
                </pic:pic>
              </a:graphicData>
            </a:graphic>
          </wp:inline>
        </w:drawing>
      </w:r>
    </w:p>
    <w:p w14:paraId="231A94C2" w14:textId="77777777" w:rsidR="00677A22" w:rsidRDefault="00E55624">
      <w:pPr>
        <w:pStyle w:val="a1"/>
        <w:ind w:firstLine="480"/>
        <w:jc w:val="center"/>
      </w:pPr>
      <w:r>
        <w:rPr>
          <w:rFonts w:hint="eastAsia"/>
        </w:rPr>
        <w:t>图</w:t>
      </w:r>
      <w:r>
        <w:rPr>
          <w:rFonts w:hint="eastAsia"/>
        </w:rPr>
        <w:t xml:space="preserve"> </w:t>
      </w:r>
      <w:r>
        <w:t>5</w:t>
      </w:r>
      <w:r>
        <w:rPr>
          <w:rFonts w:hint="eastAsia"/>
        </w:rPr>
        <w:t>-</w:t>
      </w:r>
      <w:r>
        <w:t xml:space="preserve">5 </w:t>
      </w:r>
      <w:r>
        <w:rPr>
          <w:rFonts w:hint="eastAsia"/>
        </w:rPr>
        <w:t>DNN</w:t>
      </w:r>
      <w:r>
        <w:rPr>
          <w:rFonts w:hint="eastAsia"/>
        </w:rPr>
        <w:t>模型预测结果</w:t>
      </w:r>
    </w:p>
    <w:p w14:paraId="4DC9957E" w14:textId="77777777" w:rsidR="00677A22" w:rsidRDefault="00E55624">
      <w:pPr>
        <w:pStyle w:val="a1"/>
        <w:ind w:firstLine="480"/>
      </w:pPr>
      <w:r>
        <w:rPr>
          <w:rFonts w:hint="eastAsia"/>
        </w:rPr>
        <w:t>DNN</w:t>
      </w:r>
      <w:r>
        <w:rPr>
          <w:rFonts w:hint="eastAsia"/>
        </w:rPr>
        <w:t>对数据集进行较为精准的学习，因此其预测精度较传统模型更高。但受限于模型的大小与深度，精度较随机森林模型更低。</w:t>
      </w:r>
    </w:p>
    <w:p w14:paraId="4978D365" w14:textId="77777777" w:rsidR="00677A22" w:rsidRDefault="00E55624">
      <w:pPr>
        <w:pStyle w:val="3"/>
        <w:spacing w:before="0"/>
      </w:pPr>
      <w:bookmarkStart w:id="40" w:name="_Toc45658222"/>
      <w:r>
        <w:rPr>
          <w:rFonts w:hint="eastAsia"/>
        </w:rPr>
        <w:lastRenderedPageBreak/>
        <w:t>5</w:t>
      </w:r>
      <w:r>
        <w:t xml:space="preserve">.3.2 </w:t>
      </w:r>
      <w:r>
        <w:rPr>
          <w:rFonts w:hint="eastAsia"/>
        </w:rPr>
        <w:t>分布密度统计</w:t>
      </w:r>
      <w:bookmarkEnd w:id="40"/>
    </w:p>
    <w:p w14:paraId="3B52B49D" w14:textId="77777777" w:rsidR="00677A22" w:rsidRDefault="00E55624">
      <w:pPr>
        <w:pStyle w:val="a1"/>
        <w:ind w:firstLine="480"/>
        <w:jc w:val="center"/>
      </w:pPr>
      <w:r>
        <w:rPr>
          <w:rFonts w:hint="eastAsia"/>
          <w:noProof/>
        </w:rPr>
        <w:drawing>
          <wp:inline distT="0" distB="0" distL="0" distR="0" wp14:anchorId="5E987262" wp14:editId="1968F4CB">
            <wp:extent cx="2729230" cy="545846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733919" cy="5467837"/>
                    </a:xfrm>
                    <a:prstGeom prst="rect">
                      <a:avLst/>
                    </a:prstGeom>
                  </pic:spPr>
                </pic:pic>
              </a:graphicData>
            </a:graphic>
          </wp:inline>
        </w:drawing>
      </w:r>
    </w:p>
    <w:p w14:paraId="6EE7CC97" w14:textId="77777777" w:rsidR="00677A22" w:rsidRDefault="00E55624">
      <w:pPr>
        <w:pStyle w:val="a1"/>
        <w:ind w:firstLine="480"/>
        <w:jc w:val="center"/>
      </w:pPr>
      <w:r>
        <w:rPr>
          <w:rFonts w:hint="eastAsia"/>
        </w:rPr>
        <w:t>图</w:t>
      </w:r>
      <w:r>
        <w:rPr>
          <w:rFonts w:hint="eastAsia"/>
        </w:rPr>
        <w:t xml:space="preserve"> </w:t>
      </w:r>
      <w:r>
        <w:t>5</w:t>
      </w:r>
      <w:r>
        <w:rPr>
          <w:rFonts w:hint="eastAsia"/>
        </w:rPr>
        <w:t>-</w:t>
      </w:r>
      <w:r>
        <w:t xml:space="preserve">6 </w:t>
      </w:r>
      <w:r>
        <w:rPr>
          <w:rFonts w:hint="eastAsia"/>
        </w:rPr>
        <w:t>DNN</w:t>
      </w:r>
      <w:r>
        <w:rPr>
          <w:rFonts w:hint="eastAsia"/>
        </w:rPr>
        <w:t>模型预测概率密度</w:t>
      </w:r>
    </w:p>
    <w:p w14:paraId="4DA0A9BA" w14:textId="77777777" w:rsidR="00677A22" w:rsidRDefault="00E55624">
      <w:pPr>
        <w:pStyle w:val="a1"/>
        <w:ind w:firstLine="480"/>
      </w:pPr>
      <w:r>
        <w:rPr>
          <w:rFonts w:hint="eastAsia"/>
        </w:rPr>
        <w:t>最终预测结果的分布上，</w:t>
      </w:r>
      <w:r>
        <w:rPr>
          <w:rFonts w:hint="eastAsia"/>
        </w:rPr>
        <w:t>DNN</w:t>
      </w:r>
      <w:r>
        <w:rPr>
          <w:rFonts w:hint="eastAsia"/>
        </w:rPr>
        <w:t>模型预测值与真实值之间的分布较为相近，而传统模型的估计结果与真实值之间有均值上的偏差。而</w:t>
      </w:r>
      <w:r>
        <w:rPr>
          <w:rFonts w:hint="eastAsia"/>
        </w:rPr>
        <w:t>DNN</w:t>
      </w:r>
      <w:r>
        <w:rPr>
          <w:rFonts w:hint="eastAsia"/>
        </w:rPr>
        <w:t>模型预测值分布类似于</w:t>
      </w:r>
      <w:r>
        <w:rPr>
          <w:rFonts w:hint="eastAsia"/>
        </w:rPr>
        <w:t>CNN</w:t>
      </w:r>
      <w:r>
        <w:rPr>
          <w:rFonts w:hint="eastAsia"/>
        </w:rPr>
        <w:t>模型，受限于其模型的大小，相较于随机森林模型分布更加集中。</w:t>
      </w:r>
    </w:p>
    <w:p w14:paraId="279C1B90" w14:textId="77777777" w:rsidR="00677A22" w:rsidRDefault="00E55624">
      <w:pPr>
        <w:pStyle w:val="a1"/>
        <w:ind w:firstLine="480"/>
      </w:pPr>
      <w:r>
        <w:br w:type="page"/>
      </w:r>
    </w:p>
    <w:p w14:paraId="2ADA38BB" w14:textId="77777777" w:rsidR="00677A22" w:rsidRDefault="00E55624">
      <w:pPr>
        <w:pStyle w:val="1"/>
        <w:rPr>
          <w:rFonts w:hint="default"/>
        </w:rPr>
      </w:pPr>
      <w:bookmarkStart w:id="41" w:name="_Toc45658223"/>
      <w:r>
        <w:lastRenderedPageBreak/>
        <w:t>第6章 站</w:t>
      </w:r>
      <w:proofErr w:type="gramStart"/>
      <w:r>
        <w:t>址规划</w:t>
      </w:r>
      <w:proofErr w:type="gramEnd"/>
      <w:r>
        <w:t>客户端设计</w:t>
      </w:r>
      <w:bookmarkEnd w:id="41"/>
    </w:p>
    <w:p w14:paraId="10BF3A79" w14:textId="77777777" w:rsidR="00677A22" w:rsidRDefault="00E55624">
      <w:pPr>
        <w:pStyle w:val="2"/>
        <w:spacing w:before="0"/>
        <w:rPr>
          <w:rFonts w:hint="default"/>
        </w:rPr>
      </w:pPr>
      <w:bookmarkStart w:id="42" w:name="_Toc45658224"/>
      <w:r>
        <w:t>6.1 系统架构图</w:t>
      </w:r>
      <w:bookmarkEnd w:id="42"/>
    </w:p>
    <w:p w14:paraId="1332F3F3" w14:textId="77777777" w:rsidR="00677A22" w:rsidRDefault="00E55624">
      <w:r>
        <w:rPr>
          <w:noProof/>
        </w:rPr>
        <w:drawing>
          <wp:inline distT="0" distB="0" distL="0" distR="0" wp14:anchorId="6A83C564" wp14:editId="5C388FA1">
            <wp:extent cx="5480050" cy="2069465"/>
            <wp:effectExtent l="0" t="0" r="635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5491902" cy="2074175"/>
                    </a:xfrm>
                    <a:prstGeom prst="rect">
                      <a:avLst/>
                    </a:prstGeom>
                    <a:noFill/>
                    <a:ln>
                      <a:noFill/>
                    </a:ln>
                  </pic:spPr>
                </pic:pic>
              </a:graphicData>
            </a:graphic>
          </wp:inline>
        </w:drawing>
      </w:r>
    </w:p>
    <w:p w14:paraId="24C56967" w14:textId="77777777" w:rsidR="00677A22" w:rsidRDefault="00E55624">
      <w:pPr>
        <w:jc w:val="center"/>
      </w:pPr>
      <w:r>
        <w:rPr>
          <w:rFonts w:hint="eastAsia"/>
        </w:rPr>
        <w:t>图</w:t>
      </w:r>
      <w:r>
        <w:rPr>
          <w:rFonts w:hint="eastAsia"/>
        </w:rPr>
        <w:t xml:space="preserve"> </w:t>
      </w:r>
      <w:r>
        <w:t>6</w:t>
      </w:r>
      <w:r>
        <w:rPr>
          <w:rFonts w:hint="eastAsia"/>
        </w:rPr>
        <w:t>-</w:t>
      </w:r>
      <w:r>
        <w:t xml:space="preserve">1 </w:t>
      </w:r>
      <w:r>
        <w:rPr>
          <w:rFonts w:hint="eastAsia"/>
        </w:rPr>
        <w:t>系统设计流程图</w:t>
      </w:r>
    </w:p>
    <w:p w14:paraId="446949C4" w14:textId="77777777" w:rsidR="00677A22" w:rsidRDefault="00E55624">
      <w:r>
        <w:tab/>
      </w:r>
      <w:r>
        <w:rPr>
          <w:rFonts w:hint="eastAsia"/>
        </w:rPr>
        <w:t>客户端后台设计流程图如上所示，客户端设计分为两个部分，</w:t>
      </w:r>
      <w:r>
        <w:rPr>
          <w:rFonts w:hint="eastAsia"/>
        </w:rPr>
        <w:t>1</w:t>
      </w:r>
      <w:r>
        <w:rPr>
          <w:rFonts w:hint="eastAsia"/>
        </w:rPr>
        <w:t>：基站链路损耗预测模块</w:t>
      </w:r>
      <w:r>
        <w:rPr>
          <w:rFonts w:hint="eastAsia"/>
        </w:rPr>
        <w:t>2</w:t>
      </w:r>
      <w:r>
        <w:rPr>
          <w:rFonts w:hint="eastAsia"/>
        </w:rPr>
        <w:t>：站</w:t>
      </w:r>
      <w:proofErr w:type="gramStart"/>
      <w:r>
        <w:rPr>
          <w:rFonts w:hint="eastAsia"/>
        </w:rPr>
        <w:t>址规划</w:t>
      </w:r>
      <w:proofErr w:type="gramEnd"/>
      <w:r>
        <w:rPr>
          <w:rFonts w:hint="eastAsia"/>
        </w:rPr>
        <w:t>模块。预测模块根据上述章节基于选定特征向量的预测模型为基础，对测试数据进行预测，站</w:t>
      </w:r>
      <w:proofErr w:type="gramStart"/>
      <w:r>
        <w:rPr>
          <w:rFonts w:hint="eastAsia"/>
        </w:rPr>
        <w:t>址规划</w:t>
      </w:r>
      <w:proofErr w:type="gramEnd"/>
      <w:r>
        <w:rPr>
          <w:rFonts w:hint="eastAsia"/>
        </w:rPr>
        <w:t>模块基于链路损耗预测结果以及站</w:t>
      </w:r>
      <w:proofErr w:type="gramStart"/>
      <w:r>
        <w:rPr>
          <w:rFonts w:hint="eastAsia"/>
        </w:rPr>
        <w:t>址规</w:t>
      </w:r>
      <w:proofErr w:type="gramEnd"/>
      <w:r>
        <w:rPr>
          <w:rFonts w:hint="eastAsia"/>
        </w:rPr>
        <w:t>划目标进行最优迭代，从而</w:t>
      </w:r>
      <w:proofErr w:type="gramStart"/>
      <w:r>
        <w:rPr>
          <w:rFonts w:hint="eastAsia"/>
        </w:rPr>
        <w:t>确定</w:t>
      </w:r>
      <w:proofErr w:type="gramEnd"/>
      <w:r>
        <w:rPr>
          <w:rFonts w:hint="eastAsia"/>
        </w:rPr>
        <w:t>站址最优部署。</w:t>
      </w:r>
    </w:p>
    <w:p w14:paraId="163FCAA2" w14:textId="77777777" w:rsidR="00677A22" w:rsidRDefault="00E55624">
      <w:pPr>
        <w:pStyle w:val="2"/>
        <w:spacing w:before="0"/>
        <w:rPr>
          <w:rFonts w:hint="default"/>
        </w:rPr>
      </w:pPr>
      <w:bookmarkStart w:id="43" w:name="_Toc45658225"/>
      <w:r>
        <w:t>6.2 站</w:t>
      </w:r>
      <w:proofErr w:type="gramStart"/>
      <w:r>
        <w:t>址规划</w:t>
      </w:r>
      <w:proofErr w:type="gramEnd"/>
      <w:r>
        <w:t>客户端</w:t>
      </w:r>
      <w:bookmarkEnd w:id="43"/>
    </w:p>
    <w:p w14:paraId="284D67F1"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hint="eastAsia"/>
          <w:sz w:val="24"/>
        </w:rPr>
        <w:t>开发工具：</w:t>
      </w:r>
      <w:proofErr w:type="spellStart"/>
      <w:r>
        <w:rPr>
          <w:rFonts w:ascii="Times New Roman" w:eastAsia="宋体" w:hAnsi="Times New Roman" w:cs="Times New Roman" w:hint="eastAsia"/>
          <w:sz w:val="24"/>
        </w:rPr>
        <w:t>Pycharm</w:t>
      </w:r>
      <w:proofErr w:type="spellEnd"/>
    </w:p>
    <w:p w14:paraId="3C996024"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hint="eastAsia"/>
          <w:sz w:val="24"/>
        </w:rPr>
        <w:t>开发语言：</w:t>
      </w:r>
      <w:r>
        <w:rPr>
          <w:rFonts w:ascii="Times New Roman" w:eastAsia="宋体" w:hAnsi="Times New Roman" w:cs="Times New Roman" w:hint="eastAsia"/>
          <w:sz w:val="24"/>
        </w:rPr>
        <w:t>Python</w:t>
      </w:r>
    </w:p>
    <w:p w14:paraId="630A2BE1"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hint="eastAsia"/>
          <w:sz w:val="24"/>
        </w:rPr>
        <w:t>编译器：</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python</w:t>
      </w:r>
      <w:r>
        <w:rPr>
          <w:rFonts w:ascii="Times New Roman" w:eastAsia="宋体" w:hAnsi="Times New Roman" w:cs="Times New Roman"/>
          <w:sz w:val="24"/>
        </w:rPr>
        <w:t>3.7</w:t>
      </w:r>
    </w:p>
    <w:p w14:paraId="184238AC"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hint="eastAsia"/>
          <w:sz w:val="24"/>
        </w:rPr>
        <w:t>测试平台：</w:t>
      </w:r>
      <w:r>
        <w:rPr>
          <w:rFonts w:ascii="Times New Roman" w:eastAsia="宋体" w:hAnsi="Times New Roman" w:cs="Times New Roman" w:hint="eastAsia"/>
          <w:sz w:val="24"/>
        </w:rPr>
        <w:t>win</w:t>
      </w:r>
      <w:r>
        <w:rPr>
          <w:rFonts w:ascii="Times New Roman" w:eastAsia="宋体" w:hAnsi="Times New Roman" w:cs="Times New Roman"/>
          <w:sz w:val="24"/>
        </w:rPr>
        <w:t>10</w:t>
      </w:r>
    </w:p>
    <w:p w14:paraId="3F84E178"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hint="eastAsia"/>
          <w:sz w:val="24"/>
        </w:rPr>
        <w:t>基站规划界面展示：</w:t>
      </w:r>
    </w:p>
    <w:p w14:paraId="67CAA144" w14:textId="77777777" w:rsidR="00677A22" w:rsidRDefault="00E55624">
      <w:pPr>
        <w:ind w:firstLine="420"/>
        <w:rPr>
          <w:rFonts w:ascii="Times New Roman" w:eastAsia="宋体" w:hAnsi="Times New Roman" w:cs="Times New Roman"/>
          <w:sz w:val="24"/>
        </w:rPr>
      </w:pPr>
      <w:r>
        <w:rPr>
          <w:rFonts w:ascii="Times New Roman" w:eastAsia="宋体" w:hAnsi="Times New Roman" w:cs="Times New Roman" w:hint="eastAsia"/>
          <w:sz w:val="24"/>
        </w:rPr>
        <w:t>界面与用户的交互区域主要有</w:t>
      </w:r>
      <w:r>
        <w:rPr>
          <w:rFonts w:ascii="Times New Roman" w:eastAsia="宋体" w:hAnsi="Times New Roman" w:cs="Times New Roman" w:hint="eastAsia"/>
          <w:sz w:val="24"/>
        </w:rPr>
        <w:t>1</w:t>
      </w:r>
      <w:r>
        <w:rPr>
          <w:rFonts w:ascii="Times New Roman" w:eastAsia="宋体" w:hAnsi="Times New Roman" w:cs="Times New Roman" w:hint="eastAsia"/>
          <w:sz w:val="24"/>
        </w:rPr>
        <w:t>：链路损耗预测模型的选择</w:t>
      </w:r>
      <w:r>
        <w:rPr>
          <w:rFonts w:ascii="Times New Roman" w:eastAsia="宋体" w:hAnsi="Times New Roman" w:cs="Times New Roman" w:hint="eastAsia"/>
          <w:sz w:val="24"/>
        </w:rPr>
        <w:t>2</w:t>
      </w:r>
      <w:r>
        <w:rPr>
          <w:rFonts w:ascii="Times New Roman" w:eastAsia="宋体" w:hAnsi="Times New Roman" w:cs="Times New Roman" w:hint="eastAsia"/>
          <w:sz w:val="24"/>
        </w:rPr>
        <w:t>：基站规划的目标阈值选择。</w:t>
      </w:r>
    </w:p>
    <w:p w14:paraId="6399A463" w14:textId="77777777" w:rsidR="00677A22" w:rsidRDefault="00E55624">
      <w:pPr>
        <w:widowControl/>
        <w:rPr>
          <w:rFonts w:ascii="Times New Roman" w:eastAsia="宋体" w:hAnsi="Times New Roman" w:cs="Times New Roman"/>
          <w:sz w:val="24"/>
        </w:rPr>
      </w:pPr>
      <w:r>
        <w:rPr>
          <w:rFonts w:ascii="Times New Roman" w:eastAsia="宋体" w:hAnsi="Times New Roman" w:cs="Times New Roman"/>
          <w:sz w:val="24"/>
        </w:rPr>
        <w:tab/>
      </w:r>
      <w:r>
        <w:rPr>
          <w:rFonts w:ascii="Times New Roman" w:eastAsia="宋体" w:hAnsi="Times New Roman" w:cs="Times New Roman" w:hint="eastAsia"/>
          <w:sz w:val="24"/>
        </w:rPr>
        <w:t>界面主要包括四个画图区域和一个结果统计区域，左上绘制区域表示所选站址及其下属测试点的可视化数据，右上绘制区域</w:t>
      </w:r>
      <w:proofErr w:type="gramStart"/>
      <w:r>
        <w:rPr>
          <w:rFonts w:ascii="Times New Roman" w:eastAsia="宋体" w:hAnsi="Times New Roman" w:cs="Times New Roman" w:hint="eastAsia"/>
          <w:sz w:val="24"/>
        </w:rPr>
        <w:t>表示站址规划</w:t>
      </w:r>
      <w:proofErr w:type="gramEnd"/>
      <w:r>
        <w:rPr>
          <w:rFonts w:ascii="Times New Roman" w:eastAsia="宋体" w:hAnsi="Times New Roman" w:cs="Times New Roman" w:hint="eastAsia"/>
          <w:sz w:val="24"/>
        </w:rPr>
        <w:t>前的基站下属测试点的接收信号能量分布，左下为所选模型的链路损耗预测精度与传统模型的对比，右下主要展示站</w:t>
      </w:r>
      <w:proofErr w:type="gramStart"/>
      <w:r>
        <w:rPr>
          <w:rFonts w:ascii="Times New Roman" w:eastAsia="宋体" w:hAnsi="Times New Roman" w:cs="Times New Roman" w:hint="eastAsia"/>
          <w:sz w:val="24"/>
        </w:rPr>
        <w:t>址规</w:t>
      </w:r>
      <w:proofErr w:type="gramEnd"/>
      <w:r>
        <w:rPr>
          <w:rFonts w:ascii="Times New Roman" w:eastAsia="宋体" w:hAnsi="Times New Roman" w:cs="Times New Roman" w:hint="eastAsia"/>
          <w:sz w:val="24"/>
        </w:rPr>
        <w:t>划后的基站下属测试点的能量分布。站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算法可以在给定的基站阈值下，</w:t>
      </w:r>
      <w:proofErr w:type="gramStart"/>
      <w:r>
        <w:rPr>
          <w:rFonts w:ascii="Times New Roman" w:eastAsia="宋体" w:hAnsi="Times New Roman" w:cs="Times New Roman" w:hint="eastAsia"/>
          <w:sz w:val="24"/>
        </w:rPr>
        <w:t>对站址位</w:t>
      </w:r>
      <w:proofErr w:type="gramEnd"/>
      <w:r>
        <w:rPr>
          <w:rFonts w:ascii="Times New Roman" w:eastAsia="宋体" w:hAnsi="Times New Roman" w:cs="Times New Roman" w:hint="eastAsia"/>
          <w:sz w:val="24"/>
        </w:rPr>
        <w:t>置进行最优迭代，从而减少弱信号（低于设定阈值）的覆盖比例，客户端顶部有站址规划前后的弱信号</w:t>
      </w:r>
      <w:proofErr w:type="gramStart"/>
      <w:r>
        <w:rPr>
          <w:rFonts w:ascii="Times New Roman" w:eastAsia="宋体" w:hAnsi="Times New Roman" w:cs="Times New Roman" w:hint="eastAsia"/>
          <w:sz w:val="24"/>
        </w:rPr>
        <w:t>点数</w:t>
      </w:r>
      <w:proofErr w:type="gramEnd"/>
      <w:r>
        <w:rPr>
          <w:rFonts w:ascii="Times New Roman" w:eastAsia="宋体" w:hAnsi="Times New Roman" w:cs="Times New Roman" w:hint="eastAsia"/>
          <w:sz w:val="24"/>
        </w:rPr>
        <w:t>据的统计，可以看出</w:t>
      </w:r>
      <w:r>
        <w:rPr>
          <w:rFonts w:ascii="Times New Roman" w:eastAsia="宋体" w:hAnsi="Times New Roman" w:cs="Times New Roman" w:hint="eastAsia"/>
          <w:sz w:val="24"/>
        </w:rPr>
        <w:t>KW</w:t>
      </w:r>
      <w:r>
        <w:rPr>
          <w:rFonts w:ascii="Times New Roman" w:eastAsia="宋体" w:hAnsi="Times New Roman" w:cs="Times New Roman"/>
          <w:sz w:val="24"/>
        </w:rPr>
        <w:t>-means</w:t>
      </w:r>
      <w:r>
        <w:rPr>
          <w:rFonts w:ascii="Times New Roman" w:eastAsia="宋体" w:hAnsi="Times New Roman" w:cs="Times New Roman" w:hint="eastAsia"/>
          <w:sz w:val="24"/>
        </w:rPr>
        <w:t>的聚类算法在站</w:t>
      </w:r>
      <w:proofErr w:type="gramStart"/>
      <w:r>
        <w:rPr>
          <w:rFonts w:ascii="Times New Roman" w:eastAsia="宋体" w:hAnsi="Times New Roman" w:cs="Times New Roman" w:hint="eastAsia"/>
          <w:sz w:val="24"/>
        </w:rPr>
        <w:t>址规</w:t>
      </w:r>
      <w:proofErr w:type="gramEnd"/>
      <w:r>
        <w:rPr>
          <w:rFonts w:ascii="Times New Roman" w:eastAsia="宋体" w:hAnsi="Times New Roman" w:cs="Times New Roman" w:hint="eastAsia"/>
          <w:sz w:val="24"/>
        </w:rPr>
        <w:t>划方向的可信性，在信息数据急剧爆炸的今天，为站</w:t>
      </w:r>
      <w:proofErr w:type="gramStart"/>
      <w:r>
        <w:rPr>
          <w:rFonts w:ascii="Times New Roman" w:eastAsia="宋体" w:hAnsi="Times New Roman" w:cs="Times New Roman" w:hint="eastAsia"/>
          <w:sz w:val="24"/>
        </w:rPr>
        <w:t>址规</w:t>
      </w:r>
      <w:proofErr w:type="gramEnd"/>
      <w:r>
        <w:rPr>
          <w:rFonts w:ascii="Times New Roman" w:eastAsia="宋体" w:hAnsi="Times New Roman" w:cs="Times New Roman" w:hint="eastAsia"/>
          <w:sz w:val="24"/>
        </w:rPr>
        <w:t>划提出新的解决方案。</w:t>
      </w:r>
    </w:p>
    <w:p w14:paraId="18445F61" w14:textId="77777777" w:rsidR="00677A22" w:rsidRDefault="00E55624">
      <w:pPr>
        <w:widowControl/>
        <w:jc w:val="center"/>
        <w:rPr>
          <w:rFonts w:ascii="Times New Roman" w:eastAsia="宋体" w:hAnsi="Times New Roman" w:cs="Times New Roman"/>
          <w:sz w:val="24"/>
        </w:rPr>
      </w:pPr>
      <w:r>
        <w:rPr>
          <w:noProof/>
        </w:rPr>
        <w:lastRenderedPageBreak/>
        <w:drawing>
          <wp:inline distT="0" distB="0" distL="0" distR="0" wp14:anchorId="00EAE876" wp14:editId="4EE4A998">
            <wp:extent cx="5274310" cy="50596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2"/>
                    <a:stretch>
                      <a:fillRect/>
                    </a:stretch>
                  </pic:blipFill>
                  <pic:spPr>
                    <a:xfrm>
                      <a:off x="0" y="0"/>
                      <a:ext cx="5274310" cy="5059680"/>
                    </a:xfrm>
                    <a:prstGeom prst="rect">
                      <a:avLst/>
                    </a:prstGeom>
                  </pic:spPr>
                </pic:pic>
              </a:graphicData>
            </a:graphic>
          </wp:inline>
        </w:drawing>
      </w:r>
    </w:p>
    <w:p w14:paraId="120BD7EB" w14:textId="77777777" w:rsidR="00677A22" w:rsidRDefault="00E55624">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2 </w:t>
      </w:r>
      <w:r>
        <w:rPr>
          <w:rFonts w:ascii="Times New Roman" w:eastAsia="宋体" w:hAnsi="Times New Roman" w:cs="Times New Roman" w:hint="eastAsia"/>
          <w:sz w:val="24"/>
        </w:rPr>
        <w:t>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客户端界面展示（</w:t>
      </w:r>
      <w:r>
        <w:rPr>
          <w:rFonts w:ascii="Times New Roman" w:eastAsia="宋体" w:hAnsi="Times New Roman" w:cs="Times New Roman" w:hint="eastAsia"/>
          <w:sz w:val="24"/>
        </w:rPr>
        <w:t>-1</w:t>
      </w:r>
      <w:r>
        <w:rPr>
          <w:rFonts w:ascii="Times New Roman" w:eastAsia="宋体" w:hAnsi="Times New Roman" w:cs="Times New Roman"/>
          <w:sz w:val="24"/>
        </w:rPr>
        <w:t>00</w:t>
      </w:r>
      <w:r>
        <w:rPr>
          <w:rFonts w:ascii="Times New Roman" w:eastAsia="宋体" w:hAnsi="Times New Roman" w:cs="Times New Roman" w:hint="eastAsia"/>
          <w:sz w:val="24"/>
        </w:rPr>
        <w:t>dB</w:t>
      </w:r>
      <w:r>
        <w:rPr>
          <w:rFonts w:ascii="Times New Roman" w:eastAsia="宋体" w:hAnsi="Times New Roman" w:cs="Times New Roman"/>
          <w:sz w:val="24"/>
        </w:rPr>
        <w:t>m</w:t>
      </w:r>
      <w:r>
        <w:rPr>
          <w:rFonts w:ascii="Times New Roman" w:eastAsia="宋体" w:hAnsi="Times New Roman" w:cs="Times New Roman" w:hint="eastAsia"/>
          <w:sz w:val="24"/>
        </w:rPr>
        <w:t>）</w:t>
      </w:r>
    </w:p>
    <w:p w14:paraId="6B671761" w14:textId="77777777" w:rsidR="00677A22" w:rsidRDefault="00E55624">
      <w:pPr>
        <w:widowControl/>
        <w:jc w:val="center"/>
        <w:rPr>
          <w:rFonts w:ascii="Times New Roman" w:eastAsia="宋体" w:hAnsi="Times New Roman" w:cs="Times New Roman"/>
          <w:sz w:val="24"/>
        </w:rPr>
      </w:pPr>
      <w:r>
        <w:rPr>
          <w:noProof/>
        </w:rPr>
        <w:lastRenderedPageBreak/>
        <w:drawing>
          <wp:inline distT="0" distB="0" distL="0" distR="0" wp14:anchorId="354B04F0" wp14:editId="1A092C87">
            <wp:extent cx="5274310" cy="5059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3"/>
                    <a:stretch>
                      <a:fillRect/>
                    </a:stretch>
                  </pic:blipFill>
                  <pic:spPr>
                    <a:xfrm>
                      <a:off x="0" y="0"/>
                      <a:ext cx="5274310" cy="5059680"/>
                    </a:xfrm>
                    <a:prstGeom prst="rect">
                      <a:avLst/>
                    </a:prstGeom>
                  </pic:spPr>
                </pic:pic>
              </a:graphicData>
            </a:graphic>
          </wp:inline>
        </w:drawing>
      </w:r>
    </w:p>
    <w:p w14:paraId="6CF8C93D" w14:textId="77777777" w:rsidR="00677A22" w:rsidRDefault="00E55624">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3</w:t>
      </w:r>
      <w:r>
        <w:rPr>
          <w:rFonts w:ascii="Times New Roman" w:eastAsia="宋体" w:hAnsi="Times New Roman" w:cs="Times New Roman" w:hint="eastAsia"/>
          <w:sz w:val="24"/>
        </w:rPr>
        <w:t>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客户端界面展示（</w:t>
      </w:r>
      <w:r>
        <w:rPr>
          <w:rFonts w:ascii="Times New Roman" w:eastAsia="宋体" w:hAnsi="Times New Roman" w:cs="Times New Roman" w:hint="eastAsia"/>
          <w:sz w:val="24"/>
        </w:rPr>
        <w:t>-1</w:t>
      </w:r>
      <w:r>
        <w:rPr>
          <w:rFonts w:ascii="Times New Roman" w:eastAsia="宋体" w:hAnsi="Times New Roman" w:cs="Times New Roman"/>
          <w:sz w:val="24"/>
        </w:rPr>
        <w:t>03dBm</w:t>
      </w:r>
      <w:r>
        <w:rPr>
          <w:rFonts w:ascii="Times New Roman" w:eastAsia="宋体" w:hAnsi="Times New Roman" w:cs="Times New Roman" w:hint="eastAsia"/>
          <w:sz w:val="24"/>
        </w:rPr>
        <w:t>）</w:t>
      </w:r>
    </w:p>
    <w:p w14:paraId="1F4D23AC" w14:textId="77777777" w:rsidR="00677A22" w:rsidRDefault="00E55624">
      <w:pPr>
        <w:widowControl/>
        <w:jc w:val="center"/>
        <w:rPr>
          <w:rFonts w:ascii="Times New Roman" w:eastAsia="宋体" w:hAnsi="Times New Roman" w:cs="Times New Roman"/>
          <w:sz w:val="24"/>
        </w:rPr>
      </w:pPr>
      <w:r>
        <w:rPr>
          <w:noProof/>
        </w:rPr>
        <w:lastRenderedPageBreak/>
        <w:drawing>
          <wp:inline distT="0" distB="0" distL="0" distR="0" wp14:anchorId="6CFDF980" wp14:editId="6659A81F">
            <wp:extent cx="5274310" cy="50596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4"/>
                    <a:stretch>
                      <a:fillRect/>
                    </a:stretch>
                  </pic:blipFill>
                  <pic:spPr>
                    <a:xfrm>
                      <a:off x="0" y="0"/>
                      <a:ext cx="5274310" cy="5059680"/>
                    </a:xfrm>
                    <a:prstGeom prst="rect">
                      <a:avLst/>
                    </a:prstGeom>
                  </pic:spPr>
                </pic:pic>
              </a:graphicData>
            </a:graphic>
          </wp:inline>
        </w:drawing>
      </w:r>
    </w:p>
    <w:p w14:paraId="6D5E305C" w14:textId="77777777" w:rsidR="00677A22" w:rsidRDefault="00E55624">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4</w:t>
      </w:r>
      <w:r>
        <w:rPr>
          <w:rFonts w:ascii="Times New Roman" w:eastAsia="宋体" w:hAnsi="Times New Roman" w:cs="Times New Roman" w:hint="eastAsia"/>
          <w:sz w:val="24"/>
        </w:rPr>
        <w:t>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客户端界面展示（</w:t>
      </w:r>
      <w:r>
        <w:rPr>
          <w:rFonts w:ascii="Times New Roman" w:eastAsia="宋体" w:hAnsi="Times New Roman" w:cs="Times New Roman" w:hint="eastAsia"/>
          <w:sz w:val="24"/>
        </w:rPr>
        <w:t>-1</w:t>
      </w:r>
      <w:r>
        <w:rPr>
          <w:rFonts w:ascii="Times New Roman" w:eastAsia="宋体" w:hAnsi="Times New Roman" w:cs="Times New Roman"/>
          <w:sz w:val="24"/>
        </w:rPr>
        <w:t>05dBm</w:t>
      </w:r>
      <w:r>
        <w:rPr>
          <w:rFonts w:ascii="Times New Roman" w:eastAsia="宋体" w:hAnsi="Times New Roman" w:cs="Times New Roman"/>
          <w:sz w:val="24"/>
        </w:rPr>
        <w:t>）</w:t>
      </w:r>
    </w:p>
    <w:p w14:paraId="51722013" w14:textId="77777777" w:rsidR="00677A22" w:rsidRDefault="00677A22">
      <w:pPr>
        <w:widowControl/>
        <w:jc w:val="center"/>
        <w:rPr>
          <w:rFonts w:ascii="Times New Roman" w:eastAsia="宋体" w:hAnsi="Times New Roman" w:cs="Times New Roman"/>
          <w:sz w:val="24"/>
        </w:rPr>
      </w:pPr>
    </w:p>
    <w:p w14:paraId="22454D0D"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14:paraId="57A99E86" w14:textId="77777777" w:rsidR="00677A22" w:rsidRDefault="00E55624">
      <w:pPr>
        <w:pStyle w:val="1"/>
        <w:rPr>
          <w:rFonts w:hint="default"/>
        </w:rPr>
      </w:pPr>
      <w:bookmarkStart w:id="44" w:name="_Toc45658226"/>
      <w:r>
        <w:lastRenderedPageBreak/>
        <w:t>第7章 总结</w:t>
      </w:r>
      <w:bookmarkEnd w:id="44"/>
    </w:p>
    <w:p w14:paraId="21335A5E" w14:textId="2499C79A" w:rsidR="00677A22" w:rsidRDefault="00E5562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本文结合不同地域下的</w:t>
      </w:r>
      <w:r>
        <w:rPr>
          <w:rFonts w:ascii="Times New Roman" w:eastAsia="宋体" w:hAnsi="Times New Roman" w:cs="Times New Roman" w:hint="eastAsia"/>
          <w:sz w:val="24"/>
        </w:rPr>
        <w:t>4</w:t>
      </w:r>
      <w:r>
        <w:rPr>
          <w:rFonts w:ascii="Times New Roman" w:eastAsia="宋体" w:hAnsi="Times New Roman" w:cs="Times New Roman"/>
          <w:sz w:val="24"/>
        </w:rPr>
        <w:t>000</w:t>
      </w:r>
      <w:r>
        <w:rPr>
          <w:rFonts w:ascii="Times New Roman" w:eastAsia="宋体" w:hAnsi="Times New Roman" w:cs="Times New Roman" w:hint="eastAsia"/>
          <w:sz w:val="24"/>
        </w:rPr>
        <w:t>基站实测数据，提出了基于机器学习算法的链路损耗预测和站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算法研究。分别对随机森林算法、</w:t>
      </w:r>
      <w:r>
        <w:rPr>
          <w:rFonts w:ascii="Times New Roman" w:eastAsia="宋体" w:hAnsi="Times New Roman" w:cs="Times New Roman" w:hint="eastAsia"/>
          <w:sz w:val="24"/>
        </w:rPr>
        <w:t>CNN</w:t>
      </w:r>
      <w:r>
        <w:rPr>
          <w:rFonts w:ascii="Times New Roman" w:eastAsia="宋体" w:hAnsi="Times New Roman" w:cs="Times New Roman" w:hint="eastAsia"/>
          <w:sz w:val="24"/>
        </w:rPr>
        <w:t>神经网络和</w:t>
      </w:r>
      <w:r>
        <w:rPr>
          <w:rFonts w:ascii="Times New Roman" w:eastAsia="宋体" w:hAnsi="Times New Roman" w:cs="Times New Roman" w:hint="eastAsia"/>
          <w:sz w:val="24"/>
        </w:rPr>
        <w:t>DNN</w:t>
      </w:r>
      <w:r>
        <w:rPr>
          <w:rFonts w:ascii="Times New Roman" w:eastAsia="宋体" w:hAnsi="Times New Roman" w:cs="Times New Roman" w:hint="eastAsia"/>
          <w:sz w:val="24"/>
        </w:rPr>
        <w:t>神经网络进行了不同的仿真对比，仿真结果表明，数据驱动的基于机器学习算法的模型对不同场景下的损耗预测更加准确，这得益于机器学习算法对高维数据映射关系的较高提取能力。同时本文基于传统聚类</w:t>
      </w:r>
      <w:proofErr w:type="spellStart"/>
      <w:r>
        <w:rPr>
          <w:rFonts w:ascii="Times New Roman" w:eastAsia="宋体" w:hAnsi="Times New Roman" w:cs="Times New Roman" w:hint="eastAsia"/>
          <w:sz w:val="24"/>
        </w:rPr>
        <w:t>KMeans</w:t>
      </w:r>
      <w:proofErr w:type="spellEnd"/>
      <w:r>
        <w:rPr>
          <w:rFonts w:ascii="Times New Roman" w:eastAsia="宋体" w:hAnsi="Times New Roman" w:cs="Times New Roman" w:hint="eastAsia"/>
          <w:sz w:val="24"/>
        </w:rPr>
        <w:t>算法提出了基于信号覆盖阈值和站</w:t>
      </w:r>
      <w:proofErr w:type="gramStart"/>
      <w:r>
        <w:rPr>
          <w:rFonts w:ascii="Times New Roman" w:eastAsia="宋体" w:hAnsi="Times New Roman" w:cs="Times New Roman" w:hint="eastAsia"/>
          <w:sz w:val="24"/>
        </w:rPr>
        <w:t>址空间</w:t>
      </w:r>
      <w:proofErr w:type="gramEnd"/>
      <w:r>
        <w:rPr>
          <w:rFonts w:ascii="Times New Roman" w:eastAsia="宋体" w:hAnsi="Times New Roman" w:cs="Times New Roman" w:hint="eastAsia"/>
          <w:sz w:val="24"/>
        </w:rPr>
        <w:t>位置的加权</w:t>
      </w:r>
      <w:r>
        <w:rPr>
          <w:rFonts w:ascii="Times New Roman" w:eastAsia="宋体" w:hAnsi="Times New Roman" w:cs="Times New Roman" w:hint="eastAsia"/>
          <w:sz w:val="24"/>
        </w:rPr>
        <w:t>KW</w:t>
      </w:r>
      <w:r>
        <w:rPr>
          <w:rFonts w:ascii="Times New Roman" w:eastAsia="宋体" w:hAnsi="Times New Roman" w:cs="Times New Roman"/>
          <w:sz w:val="24"/>
        </w:rPr>
        <w:t>-means</w:t>
      </w:r>
      <w:proofErr w:type="gramStart"/>
      <w:r>
        <w:rPr>
          <w:rFonts w:ascii="Times New Roman" w:eastAsia="宋体" w:hAnsi="Times New Roman" w:cs="Times New Roman" w:hint="eastAsia"/>
          <w:sz w:val="24"/>
        </w:rPr>
        <w:t>算法对站</w:t>
      </w:r>
      <w:proofErr w:type="gramEnd"/>
      <w:r>
        <w:rPr>
          <w:rFonts w:ascii="Times New Roman" w:eastAsia="宋体" w:hAnsi="Times New Roman" w:cs="Times New Roman" w:hint="eastAsia"/>
          <w:sz w:val="24"/>
        </w:rPr>
        <w:t>址选择进行最优迭代。传统基站网络规划研究主要根据不同规划场景约束条件，对模型进行最优化求解，</w:t>
      </w:r>
      <w:proofErr w:type="gramStart"/>
      <w:r>
        <w:rPr>
          <w:rFonts w:ascii="Times New Roman" w:eastAsia="宋体" w:hAnsi="Times New Roman" w:cs="Times New Roman" w:hint="eastAsia"/>
          <w:sz w:val="24"/>
        </w:rPr>
        <w:t>且传统</w:t>
      </w:r>
      <w:proofErr w:type="gramEnd"/>
      <w:r>
        <w:rPr>
          <w:rFonts w:ascii="Times New Roman" w:eastAsia="宋体" w:hAnsi="Times New Roman" w:cs="Times New Roman" w:hint="eastAsia"/>
          <w:sz w:val="24"/>
        </w:rPr>
        <w:t>模型在输入参数较大的情形下算法收敛很慢甚至不收敛，属于</w:t>
      </w:r>
      <w:r>
        <w:rPr>
          <w:rFonts w:ascii="Times New Roman" w:eastAsia="宋体" w:hAnsi="Times New Roman" w:cs="Times New Roman" w:hint="eastAsia"/>
          <w:sz w:val="24"/>
        </w:rPr>
        <w:t>NP</w:t>
      </w:r>
      <w:r>
        <w:rPr>
          <w:rFonts w:ascii="Times New Roman" w:eastAsia="宋体" w:hAnsi="Times New Roman" w:cs="Times New Roman"/>
          <w:sz w:val="24"/>
        </w:rPr>
        <w:t>-hard</w:t>
      </w:r>
      <w:r>
        <w:rPr>
          <w:rFonts w:ascii="Times New Roman" w:eastAsia="宋体" w:hAnsi="Times New Roman" w:cs="Times New Roman" w:hint="eastAsia"/>
          <w:sz w:val="24"/>
        </w:rPr>
        <w:t>问题，且模型以大量假设为前提，简化模型的数学分析，在实际基站部署过程中，具有一定的局限性。该文提出的</w:t>
      </w:r>
      <w:r>
        <w:rPr>
          <w:rFonts w:ascii="Times New Roman" w:eastAsia="宋体" w:hAnsi="Times New Roman" w:cs="Times New Roman" w:hint="eastAsia"/>
          <w:sz w:val="24"/>
        </w:rPr>
        <w:t>KW-means</w:t>
      </w:r>
      <w:r>
        <w:rPr>
          <w:rFonts w:ascii="Times New Roman" w:eastAsia="宋体" w:hAnsi="Times New Roman" w:cs="Times New Roman" w:hint="eastAsia"/>
          <w:sz w:val="24"/>
        </w:rPr>
        <w:t>算法将权重映射到测试点与基站相对的水平和垂直方向上，计算基站的二维偏移平均量，确定迭代位置，对基站部署进行优化。最终根据基站覆盖阈值以及目标函数的迭代更新，得到当前模式下最优的基站位置。通过大量的实测数据仿真结果表明，随机森林与</w:t>
      </w:r>
      <w:r>
        <w:rPr>
          <w:rFonts w:ascii="Times New Roman" w:eastAsia="宋体" w:hAnsi="Times New Roman" w:cs="Times New Roman" w:hint="eastAsia"/>
          <w:sz w:val="24"/>
        </w:rPr>
        <w:t>K</w:t>
      </w:r>
      <w:r>
        <w:rPr>
          <w:rFonts w:ascii="Times New Roman" w:eastAsia="宋体" w:hAnsi="Times New Roman" w:cs="Times New Roman"/>
          <w:sz w:val="24"/>
        </w:rPr>
        <w:t>W-</w:t>
      </w:r>
      <w:r>
        <w:rPr>
          <w:rFonts w:ascii="Times New Roman" w:eastAsia="宋体" w:hAnsi="Times New Roman" w:cs="Times New Roman" w:hint="eastAsia"/>
          <w:sz w:val="24"/>
        </w:rPr>
        <w:t>Means</w:t>
      </w:r>
      <w:r>
        <w:rPr>
          <w:rFonts w:ascii="Times New Roman" w:eastAsia="宋体" w:hAnsi="Times New Roman" w:cs="Times New Roman" w:hint="eastAsia"/>
          <w:sz w:val="24"/>
        </w:rPr>
        <w:t>算法相结合的网络优化系统，极大提升了基站对弱信号点的覆盖比例，提升了网络通信质量。</w:t>
      </w:r>
      <w:r w:rsidR="005346D0">
        <w:rPr>
          <w:rFonts w:ascii="Times New Roman" w:eastAsia="宋体" w:hAnsi="Times New Roman" w:cs="Times New Roman" w:hint="eastAsia"/>
          <w:sz w:val="24"/>
        </w:rPr>
        <w:t>本文的研究对即将到来的</w:t>
      </w:r>
      <w:r w:rsidR="005346D0">
        <w:rPr>
          <w:rFonts w:ascii="Times New Roman" w:eastAsia="宋体" w:hAnsi="Times New Roman" w:cs="Times New Roman" w:hint="eastAsia"/>
          <w:sz w:val="24"/>
        </w:rPr>
        <w:t>5G</w:t>
      </w:r>
      <w:r w:rsidR="005346D0">
        <w:rPr>
          <w:rFonts w:ascii="Times New Roman" w:eastAsia="宋体" w:hAnsi="Times New Roman" w:cs="Times New Roman" w:hint="eastAsia"/>
          <w:sz w:val="24"/>
        </w:rPr>
        <w:t>基站大规模部署问题提出了新的解决思路，数据驱动的预测和规划模型可以有效地减少运营商在部署基站上的运营成本，同时可以有效保证信号覆盖区的用户体验，具有很好的理论参考价值。</w:t>
      </w:r>
    </w:p>
    <w:p w14:paraId="4A1E79E7" w14:textId="77777777" w:rsidR="00677A22" w:rsidRDefault="00E55624">
      <w:pPr>
        <w:rPr>
          <w:rFonts w:ascii="黑体" w:eastAsia="黑体" w:hAnsi="黑体" w:cs="黑体"/>
          <w:sz w:val="36"/>
          <w:szCs w:val="36"/>
        </w:rPr>
      </w:pPr>
      <w:r>
        <w:rPr>
          <w:rFonts w:ascii="黑体" w:eastAsia="黑体" w:hAnsi="黑体" w:cs="黑体" w:hint="eastAsia"/>
          <w:sz w:val="36"/>
          <w:szCs w:val="36"/>
        </w:rPr>
        <w:br w:type="page"/>
      </w:r>
    </w:p>
    <w:p w14:paraId="0E375DC6" w14:textId="77777777" w:rsidR="00677A22" w:rsidRDefault="00E55624">
      <w:pPr>
        <w:pStyle w:val="1"/>
        <w:rPr>
          <w:rFonts w:hint="default"/>
        </w:rPr>
      </w:pPr>
      <w:bookmarkStart w:id="45" w:name="_Toc45658227"/>
      <w:r>
        <w:lastRenderedPageBreak/>
        <w:t>参考文献</w:t>
      </w:r>
      <w:bookmarkEnd w:id="45"/>
    </w:p>
    <w:p w14:paraId="7D153A03" w14:textId="77777777" w:rsidR="00677A22" w:rsidRDefault="00E55624">
      <w:pPr>
        <w:numPr>
          <w:ilvl w:val="0"/>
          <w:numId w:val="2"/>
        </w:numPr>
        <w:spacing w:line="360" w:lineRule="auto"/>
        <w:ind w:left="315" w:hangingChars="150" w:hanging="315"/>
      </w:pPr>
      <w:r>
        <w:rPr>
          <w:rFonts w:hint="eastAsia"/>
        </w:rPr>
        <w:t xml:space="preserve">W. Zhao, S. Wang, C. Wang and X. Wu, "Approximation Algorithms for Cell Planning in Heterogeneous Networks," in IEEE Transactions on Vehicular Technology, vol. 66, no. 2, pp. 1561-1572, Feb. 2017, </w:t>
      </w:r>
      <w:proofErr w:type="spellStart"/>
      <w:r>
        <w:rPr>
          <w:rFonts w:hint="eastAsia"/>
        </w:rPr>
        <w:t>doi</w:t>
      </w:r>
      <w:proofErr w:type="spellEnd"/>
      <w:r>
        <w:rPr>
          <w:rFonts w:hint="eastAsia"/>
        </w:rPr>
        <w:t>: 10.1109/TVT.2016.2552487.</w:t>
      </w:r>
    </w:p>
    <w:p w14:paraId="325F7110"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hint="eastAsia"/>
        </w:rPr>
        <w:t xml:space="preserve">E. </w:t>
      </w:r>
      <w:proofErr w:type="spellStart"/>
      <w:r>
        <w:rPr>
          <w:rFonts w:hint="eastAsia"/>
        </w:rPr>
        <w:t>Amaldi</w:t>
      </w:r>
      <w:proofErr w:type="spellEnd"/>
      <w:r>
        <w:rPr>
          <w:rFonts w:hint="eastAsia"/>
        </w:rPr>
        <w:t xml:space="preserve">, A. Capone and F. </w:t>
      </w:r>
      <w:proofErr w:type="spellStart"/>
      <w:r>
        <w:rPr>
          <w:rFonts w:hint="eastAsia"/>
        </w:rPr>
        <w:t>Malucelli</w:t>
      </w:r>
      <w:proofErr w:type="spellEnd"/>
      <w:r>
        <w:rPr>
          <w:rFonts w:hint="eastAsia"/>
        </w:rPr>
        <w:t xml:space="preserve">, "Planning UMTS base station location: optimization models with power control and algorithms," in IEEE Transactions on Wireless Communications, vol. 2, no. 5, pp. 939-952, Sept. 2003, </w:t>
      </w:r>
      <w:proofErr w:type="spellStart"/>
      <w:r>
        <w:rPr>
          <w:rFonts w:hint="eastAsia"/>
        </w:rPr>
        <w:t>doi</w:t>
      </w:r>
      <w:proofErr w:type="spellEnd"/>
      <w:r>
        <w:rPr>
          <w:rFonts w:hint="eastAsia"/>
        </w:rPr>
        <w:t>: 10.1109/TWC.2003.817438.</w:t>
      </w:r>
    </w:p>
    <w:p w14:paraId="128142EA"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Phillips C, Sicker D, Grunwald D. A survey of wireless path loss prediction and coverage mapping methods[J]. IEEE Communications Surveys &amp; Tutorials, 2012, 15(1): 255-270.</w:t>
      </w:r>
    </w:p>
    <w:p w14:paraId="03F0C528"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Deme A, </w:t>
      </w:r>
      <w:proofErr w:type="spellStart"/>
      <w:r>
        <w:rPr>
          <w:rFonts w:ascii="Times New Roman" w:hAnsi="Times New Roman" w:cs="Times New Roman" w:hint="eastAsia"/>
          <w:szCs w:val="21"/>
        </w:rPr>
        <w:t>Dajab</w:t>
      </w:r>
      <w:proofErr w:type="spellEnd"/>
      <w:r>
        <w:rPr>
          <w:rFonts w:ascii="Times New Roman" w:hAnsi="Times New Roman" w:cs="Times New Roman" w:hint="eastAsia"/>
          <w:szCs w:val="21"/>
        </w:rPr>
        <w:t xml:space="preserve"> D, </w:t>
      </w:r>
      <w:proofErr w:type="spellStart"/>
      <w:r>
        <w:rPr>
          <w:rFonts w:ascii="Times New Roman" w:hAnsi="Times New Roman" w:cs="Times New Roman" w:hint="eastAsia"/>
          <w:szCs w:val="21"/>
        </w:rPr>
        <w:t>Nyap</w:t>
      </w:r>
      <w:proofErr w:type="spellEnd"/>
      <w:r>
        <w:rPr>
          <w:rFonts w:ascii="Times New Roman" w:hAnsi="Times New Roman" w:cs="Times New Roman" w:hint="eastAsia"/>
          <w:szCs w:val="21"/>
        </w:rPr>
        <w:t xml:space="preserve"> D C. Computer Analysis of the COST 231 </w:t>
      </w:r>
      <w:proofErr w:type="spellStart"/>
      <w:r>
        <w:rPr>
          <w:rFonts w:ascii="Times New Roman" w:hAnsi="Times New Roman" w:cs="Times New Roman" w:hint="eastAsia"/>
          <w:szCs w:val="21"/>
        </w:rPr>
        <w:t>Hata</w:t>
      </w:r>
      <w:proofErr w:type="spellEnd"/>
      <w:r>
        <w:rPr>
          <w:rFonts w:ascii="Times New Roman" w:hAnsi="Times New Roman" w:cs="Times New Roman" w:hint="eastAsia"/>
          <w:szCs w:val="21"/>
        </w:rPr>
        <w:t xml:space="preserve"> Model and Least Squares Approximation for Path Loss Estimation at 900MHz on the Mountain Terrains of the Jos-Plateau, Nigeria[J]. Computer Engineering &amp; Intelligent Systems, 2013(4):1245-1250.</w:t>
      </w:r>
    </w:p>
    <w:p w14:paraId="46C84135"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Okumura Y. Field strength and its variability in VHF and UHF land-mobile radio service[J]. Rev. </w:t>
      </w:r>
      <w:proofErr w:type="spellStart"/>
      <w:r>
        <w:rPr>
          <w:rFonts w:ascii="Times New Roman" w:hAnsi="Times New Roman" w:cs="Times New Roman" w:hint="eastAsia"/>
          <w:szCs w:val="21"/>
        </w:rPr>
        <w:t>Electr</w:t>
      </w:r>
      <w:proofErr w:type="spellEnd"/>
      <w:r>
        <w:rPr>
          <w:rFonts w:ascii="Times New Roman" w:hAnsi="Times New Roman" w:cs="Times New Roman" w:hint="eastAsia"/>
          <w:szCs w:val="21"/>
        </w:rPr>
        <w:t xml:space="preserve">. </w:t>
      </w:r>
      <w:proofErr w:type="spellStart"/>
      <w:r>
        <w:rPr>
          <w:rFonts w:ascii="Times New Roman" w:hAnsi="Times New Roman" w:cs="Times New Roman" w:hint="eastAsia"/>
          <w:szCs w:val="21"/>
        </w:rPr>
        <w:t>Commun</w:t>
      </w:r>
      <w:proofErr w:type="spellEnd"/>
      <w:r>
        <w:rPr>
          <w:rFonts w:ascii="Times New Roman" w:hAnsi="Times New Roman" w:cs="Times New Roman" w:hint="eastAsia"/>
          <w:szCs w:val="21"/>
        </w:rPr>
        <w:t>. Lab., 1968, 16: 825-873.</w:t>
      </w:r>
    </w:p>
    <w:p w14:paraId="0B7A7881" w14:textId="77777777" w:rsidR="00677A22" w:rsidRDefault="00E55624">
      <w:pPr>
        <w:numPr>
          <w:ilvl w:val="0"/>
          <w:numId w:val="2"/>
        </w:numPr>
        <w:spacing w:line="360" w:lineRule="auto"/>
        <w:ind w:left="315" w:hangingChars="150" w:hanging="315"/>
        <w:rPr>
          <w:rFonts w:ascii="Times New Roman" w:hAnsi="Times New Roman" w:cs="Times New Roman"/>
          <w:szCs w:val="21"/>
        </w:rPr>
      </w:pPr>
      <w:proofErr w:type="spellStart"/>
      <w:r>
        <w:rPr>
          <w:rFonts w:ascii="Times New Roman" w:hAnsi="Times New Roman" w:cs="Times New Roman" w:hint="eastAsia"/>
          <w:szCs w:val="21"/>
        </w:rPr>
        <w:t>Hata</w:t>
      </w:r>
      <w:proofErr w:type="spellEnd"/>
      <w:r>
        <w:rPr>
          <w:rFonts w:ascii="Times New Roman" w:hAnsi="Times New Roman" w:cs="Times New Roman" w:hint="eastAsia"/>
          <w:szCs w:val="21"/>
        </w:rPr>
        <w:t xml:space="preserve"> M. Empirical formula for propagation loss in land mobile radio services[J]. IEEE Transactions on Vehicular Technology, 2013,29(3):317-325.</w:t>
      </w:r>
    </w:p>
    <w:p w14:paraId="746DB611"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Shabbir N, Sadiq M T, Kashif H, et al. Comparison of radio propagation models for long term evolution (LTE) network[J]. </w:t>
      </w:r>
      <w:proofErr w:type="spellStart"/>
      <w:r>
        <w:rPr>
          <w:rFonts w:ascii="Times New Roman" w:hAnsi="Times New Roman" w:cs="Times New Roman" w:hint="eastAsia"/>
          <w:szCs w:val="21"/>
        </w:rPr>
        <w:t>arXiv</w:t>
      </w:r>
      <w:proofErr w:type="spellEnd"/>
      <w:r>
        <w:rPr>
          <w:rFonts w:ascii="Times New Roman" w:hAnsi="Times New Roman" w:cs="Times New Roman" w:hint="eastAsia"/>
          <w:szCs w:val="21"/>
        </w:rPr>
        <w:t xml:space="preserve"> preprint arXiv:1110.1519, 2011.</w:t>
      </w:r>
    </w:p>
    <w:p w14:paraId="2FEE95C6" w14:textId="77777777" w:rsidR="00677A22" w:rsidRDefault="00E55624">
      <w:pPr>
        <w:numPr>
          <w:ilvl w:val="0"/>
          <w:numId w:val="2"/>
        </w:numPr>
        <w:spacing w:line="360" w:lineRule="auto"/>
        <w:ind w:left="315" w:hangingChars="150" w:hanging="315"/>
        <w:rPr>
          <w:rFonts w:ascii="Times New Roman" w:hAnsi="Times New Roman" w:cs="Times New Roman"/>
          <w:szCs w:val="21"/>
        </w:rPr>
      </w:pPr>
      <w:proofErr w:type="gramStart"/>
      <w:r>
        <w:rPr>
          <w:rFonts w:ascii="Times New Roman" w:hAnsi="Times New Roman" w:cs="Times New Roman" w:hint="eastAsia"/>
          <w:szCs w:val="21"/>
        </w:rPr>
        <w:t>南作用</w:t>
      </w:r>
      <w:proofErr w:type="gramEnd"/>
      <w:r>
        <w:rPr>
          <w:rFonts w:ascii="Times New Roman" w:hAnsi="Times New Roman" w:cs="Times New Roman" w:hint="eastAsia"/>
          <w:szCs w:val="21"/>
        </w:rPr>
        <w:t xml:space="preserve">. </w:t>
      </w:r>
      <w:r>
        <w:rPr>
          <w:rFonts w:ascii="Times New Roman" w:hAnsi="Times New Roman" w:cs="Times New Roman" w:hint="eastAsia"/>
          <w:szCs w:val="21"/>
        </w:rPr>
        <w:t>基于三维射线跟踪模型的无线网络仿真研究</w:t>
      </w:r>
      <w:r>
        <w:rPr>
          <w:rFonts w:ascii="Times New Roman" w:hAnsi="Times New Roman" w:cs="Times New Roman" w:hint="eastAsia"/>
          <w:szCs w:val="21"/>
        </w:rPr>
        <w:t xml:space="preserve">[J]. </w:t>
      </w:r>
      <w:r>
        <w:rPr>
          <w:rFonts w:ascii="Times New Roman" w:hAnsi="Times New Roman" w:cs="Times New Roman" w:hint="eastAsia"/>
          <w:szCs w:val="21"/>
        </w:rPr>
        <w:t>邮电设计技术</w:t>
      </w:r>
      <w:r>
        <w:rPr>
          <w:rFonts w:ascii="Times New Roman" w:hAnsi="Times New Roman" w:cs="Times New Roman" w:hint="eastAsia"/>
          <w:szCs w:val="21"/>
        </w:rPr>
        <w:t>, 2015(2):47-51.</w:t>
      </w:r>
    </w:p>
    <w:p w14:paraId="6EF4A079"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Zhou X, Zhu J Y, Yu W M, et al. Time-domain shooting and bouncing </w:t>
      </w:r>
      <w:proofErr w:type="gramStart"/>
      <w:r>
        <w:rPr>
          <w:rFonts w:ascii="Times New Roman" w:hAnsi="Times New Roman" w:cs="Times New Roman" w:hint="eastAsia"/>
          <w:szCs w:val="21"/>
        </w:rPr>
        <w:t>rays</w:t>
      </w:r>
      <w:proofErr w:type="gramEnd"/>
      <w:r>
        <w:rPr>
          <w:rFonts w:ascii="Times New Roman" w:hAnsi="Times New Roman" w:cs="Times New Roman" w:hint="eastAsia"/>
          <w:szCs w:val="21"/>
        </w:rPr>
        <w:t xml:space="preserve"> method based on beam tracing technique[J]. IEEE Transactions on Antennas and Propagation, 2015, 63(9): 4037-4048.</w:t>
      </w:r>
    </w:p>
    <w:p w14:paraId="39BD301A"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 H. </w:t>
      </w:r>
      <w:proofErr w:type="spellStart"/>
      <w:r>
        <w:rPr>
          <w:rFonts w:ascii="Times New Roman" w:hAnsi="Times New Roman" w:cs="Times New Roman" w:hint="eastAsia"/>
          <w:szCs w:val="21"/>
        </w:rPr>
        <w:t>Ghazzai</w:t>
      </w:r>
      <w:proofErr w:type="spellEnd"/>
      <w:r>
        <w:rPr>
          <w:rFonts w:ascii="Times New Roman" w:hAnsi="Times New Roman" w:cs="Times New Roman" w:hint="eastAsia"/>
          <w:szCs w:val="21"/>
        </w:rPr>
        <w:t xml:space="preserve">, E. </w:t>
      </w:r>
      <w:proofErr w:type="spellStart"/>
      <w:r>
        <w:rPr>
          <w:rFonts w:ascii="Times New Roman" w:hAnsi="Times New Roman" w:cs="Times New Roman" w:hint="eastAsia"/>
          <w:szCs w:val="21"/>
        </w:rPr>
        <w:t>Yaacoub</w:t>
      </w:r>
      <w:proofErr w:type="spellEnd"/>
      <w:r>
        <w:rPr>
          <w:rFonts w:ascii="Times New Roman" w:hAnsi="Times New Roman" w:cs="Times New Roman" w:hint="eastAsia"/>
          <w:szCs w:val="21"/>
        </w:rPr>
        <w:t xml:space="preserve">, M. </w:t>
      </w:r>
      <w:proofErr w:type="spellStart"/>
      <w:r>
        <w:rPr>
          <w:rFonts w:ascii="Times New Roman" w:hAnsi="Times New Roman" w:cs="Times New Roman" w:hint="eastAsia"/>
          <w:szCs w:val="21"/>
        </w:rPr>
        <w:t>Alouini</w:t>
      </w:r>
      <w:proofErr w:type="spellEnd"/>
      <w:r>
        <w:rPr>
          <w:rFonts w:ascii="Times New Roman" w:hAnsi="Times New Roman" w:cs="Times New Roman" w:hint="eastAsia"/>
          <w:szCs w:val="21"/>
        </w:rPr>
        <w:t xml:space="preserve">, Z. </w:t>
      </w:r>
      <w:proofErr w:type="spellStart"/>
      <w:r>
        <w:rPr>
          <w:rFonts w:ascii="Times New Roman" w:hAnsi="Times New Roman" w:cs="Times New Roman" w:hint="eastAsia"/>
          <w:szCs w:val="21"/>
        </w:rPr>
        <w:t>Dawy</w:t>
      </w:r>
      <w:proofErr w:type="spellEnd"/>
      <w:r>
        <w:rPr>
          <w:rFonts w:ascii="Times New Roman" w:hAnsi="Times New Roman" w:cs="Times New Roman" w:hint="eastAsia"/>
          <w:szCs w:val="21"/>
        </w:rPr>
        <w:t xml:space="preserve"> and A. Abu-</w:t>
      </w:r>
      <w:proofErr w:type="spellStart"/>
      <w:r>
        <w:rPr>
          <w:rFonts w:ascii="Times New Roman" w:hAnsi="Times New Roman" w:cs="Times New Roman" w:hint="eastAsia"/>
          <w:szCs w:val="21"/>
        </w:rPr>
        <w:t>Dayya</w:t>
      </w:r>
      <w:proofErr w:type="spellEnd"/>
      <w:r>
        <w:rPr>
          <w:rFonts w:ascii="Times New Roman" w:hAnsi="Times New Roman" w:cs="Times New Roman" w:hint="eastAsia"/>
          <w:szCs w:val="21"/>
        </w:rPr>
        <w:t xml:space="preserve">, "Optimized LTE Cell Planning </w:t>
      </w:r>
      <w:proofErr w:type="gramStart"/>
      <w:r>
        <w:rPr>
          <w:rFonts w:ascii="Times New Roman" w:hAnsi="Times New Roman" w:cs="Times New Roman" w:hint="eastAsia"/>
          <w:szCs w:val="21"/>
        </w:rPr>
        <w:t>With</w:t>
      </w:r>
      <w:proofErr w:type="gramEnd"/>
      <w:r>
        <w:rPr>
          <w:rFonts w:ascii="Times New Roman" w:hAnsi="Times New Roman" w:cs="Times New Roman" w:hint="eastAsia"/>
          <w:szCs w:val="21"/>
        </w:rPr>
        <w:t xml:space="preserve"> Varying Spatial and Temporal User Densities," in IEEE Transactions on Vehicular Technology, vol. 65, no. 3, pp. 1575-1589, March 2016, </w:t>
      </w:r>
      <w:proofErr w:type="spellStart"/>
      <w:r>
        <w:rPr>
          <w:rFonts w:ascii="Times New Roman" w:hAnsi="Times New Roman" w:cs="Times New Roman" w:hint="eastAsia"/>
          <w:szCs w:val="21"/>
        </w:rPr>
        <w:t>doi</w:t>
      </w:r>
      <w:proofErr w:type="spellEnd"/>
      <w:r>
        <w:rPr>
          <w:rFonts w:ascii="Times New Roman" w:hAnsi="Times New Roman" w:cs="Times New Roman" w:hint="eastAsia"/>
          <w:szCs w:val="21"/>
        </w:rPr>
        <w:t>: 10.1109/TVT.2015.2411579.</w:t>
      </w:r>
    </w:p>
    <w:p w14:paraId="29EB2FE3"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F. </w:t>
      </w:r>
      <w:proofErr w:type="spellStart"/>
      <w:r>
        <w:rPr>
          <w:rFonts w:ascii="Times New Roman" w:hAnsi="Times New Roman" w:cs="Times New Roman" w:hint="eastAsia"/>
          <w:szCs w:val="21"/>
        </w:rPr>
        <w:t>Gordejuela</w:t>
      </w:r>
      <w:proofErr w:type="spellEnd"/>
      <w:r>
        <w:rPr>
          <w:rFonts w:ascii="Times New Roman" w:hAnsi="Times New Roman" w:cs="Times New Roman" w:hint="eastAsia"/>
          <w:szCs w:val="21"/>
        </w:rPr>
        <w:t xml:space="preserve">-Sanchez and J. Zhang, </w:t>
      </w:r>
      <w:r>
        <w:rPr>
          <w:rFonts w:ascii="Times New Roman" w:hAnsi="Times New Roman" w:cs="Times New Roman" w:hint="eastAsia"/>
          <w:szCs w:val="21"/>
        </w:rPr>
        <w:t>“</w:t>
      </w:r>
      <w:r>
        <w:rPr>
          <w:rFonts w:ascii="Times New Roman" w:hAnsi="Times New Roman" w:cs="Times New Roman" w:hint="eastAsia"/>
          <w:szCs w:val="21"/>
        </w:rPr>
        <w:t>LTE access network planning and optimization: A service-oriented and technology-specific perspective,</w:t>
      </w:r>
      <w:r>
        <w:rPr>
          <w:rFonts w:ascii="Times New Roman" w:hAnsi="Times New Roman" w:cs="Times New Roman" w:hint="eastAsia"/>
          <w:szCs w:val="21"/>
        </w:rPr>
        <w:t>”</w:t>
      </w:r>
      <w:r>
        <w:rPr>
          <w:rFonts w:ascii="Times New Roman" w:hAnsi="Times New Roman" w:cs="Times New Roman" w:hint="eastAsia"/>
          <w:szCs w:val="21"/>
        </w:rPr>
        <w:t xml:space="preserve"> in Proc. IEEE GLOBECOM, Honolulu, HI, USA, Dec. 2009, pp. 1</w:t>
      </w:r>
      <w:r>
        <w:rPr>
          <w:rFonts w:ascii="Times New Roman" w:hAnsi="Times New Roman" w:cs="Times New Roman" w:hint="eastAsia"/>
          <w:szCs w:val="21"/>
        </w:rPr>
        <w:t>–</w:t>
      </w:r>
      <w:r>
        <w:rPr>
          <w:rFonts w:ascii="Times New Roman" w:hAnsi="Times New Roman" w:cs="Times New Roman" w:hint="eastAsia"/>
          <w:szCs w:val="21"/>
        </w:rPr>
        <w:t>5.</w:t>
      </w:r>
    </w:p>
    <w:p w14:paraId="3E98D428"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A. Guo and M. </w:t>
      </w:r>
      <w:proofErr w:type="spellStart"/>
      <w:r>
        <w:rPr>
          <w:rFonts w:ascii="Times New Roman" w:hAnsi="Times New Roman" w:cs="Times New Roman" w:hint="eastAsia"/>
          <w:szCs w:val="21"/>
        </w:rPr>
        <w:t>Haenggi</w:t>
      </w:r>
      <w:proofErr w:type="spellEnd"/>
      <w:r>
        <w:rPr>
          <w:rFonts w:ascii="Times New Roman" w:hAnsi="Times New Roman" w:cs="Times New Roman" w:hint="eastAsia"/>
          <w:szCs w:val="21"/>
        </w:rPr>
        <w:t xml:space="preserve">, </w:t>
      </w:r>
      <w:r>
        <w:rPr>
          <w:rFonts w:ascii="Times New Roman" w:hAnsi="Times New Roman" w:cs="Times New Roman" w:hint="eastAsia"/>
          <w:szCs w:val="21"/>
        </w:rPr>
        <w:t>“</w:t>
      </w:r>
      <w:r>
        <w:rPr>
          <w:rFonts w:ascii="Times New Roman" w:hAnsi="Times New Roman" w:cs="Times New Roman" w:hint="eastAsia"/>
          <w:szCs w:val="21"/>
        </w:rPr>
        <w:t xml:space="preserve">Spatial stochastic models and metrics for the structure of base </w:t>
      </w:r>
      <w:r>
        <w:rPr>
          <w:rFonts w:ascii="Times New Roman" w:hAnsi="Times New Roman" w:cs="Times New Roman" w:hint="eastAsia"/>
          <w:szCs w:val="21"/>
        </w:rPr>
        <w:lastRenderedPageBreak/>
        <w:t>stations in cellular networks,</w:t>
      </w:r>
      <w:r>
        <w:rPr>
          <w:rFonts w:ascii="Times New Roman" w:hAnsi="Times New Roman" w:cs="Times New Roman" w:hint="eastAsia"/>
          <w:szCs w:val="21"/>
        </w:rPr>
        <w:t>”</w:t>
      </w:r>
      <w:r>
        <w:rPr>
          <w:rFonts w:ascii="Times New Roman" w:hAnsi="Times New Roman" w:cs="Times New Roman" w:hint="eastAsia"/>
          <w:szCs w:val="21"/>
        </w:rPr>
        <w:t xml:space="preserve"> IEEE Trans. </w:t>
      </w:r>
      <w:proofErr w:type="spellStart"/>
      <w:r>
        <w:rPr>
          <w:rFonts w:ascii="Times New Roman" w:hAnsi="Times New Roman" w:cs="Times New Roman" w:hint="eastAsia"/>
          <w:szCs w:val="21"/>
        </w:rPr>
        <w:t>WirelessCommun</w:t>
      </w:r>
      <w:proofErr w:type="spellEnd"/>
      <w:r>
        <w:rPr>
          <w:rFonts w:ascii="Times New Roman" w:hAnsi="Times New Roman" w:cs="Times New Roman" w:hint="eastAsia"/>
          <w:szCs w:val="21"/>
        </w:rPr>
        <w:t>., vol. 12, no. 11, pp. 5800</w:t>
      </w:r>
      <w:r>
        <w:rPr>
          <w:rFonts w:ascii="Times New Roman" w:hAnsi="Times New Roman" w:cs="Times New Roman" w:hint="eastAsia"/>
          <w:szCs w:val="21"/>
        </w:rPr>
        <w:t>–</w:t>
      </w:r>
      <w:r>
        <w:rPr>
          <w:rFonts w:ascii="Times New Roman" w:hAnsi="Times New Roman" w:cs="Times New Roman" w:hint="eastAsia"/>
          <w:szCs w:val="21"/>
        </w:rPr>
        <w:t>5812, Nov. 2013.</w:t>
      </w:r>
    </w:p>
    <w:p w14:paraId="080FE152"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周志华</w:t>
      </w:r>
      <w:r>
        <w:rPr>
          <w:rFonts w:ascii="Times New Roman" w:hAnsi="Times New Roman" w:cs="Times New Roman" w:hint="eastAsia"/>
          <w:szCs w:val="21"/>
        </w:rPr>
        <w:t>.</w:t>
      </w:r>
      <w:r>
        <w:rPr>
          <w:rFonts w:ascii="Times New Roman" w:hAnsi="Times New Roman" w:cs="Times New Roman" w:hint="eastAsia"/>
          <w:szCs w:val="21"/>
        </w:rPr>
        <w:t>机器学习</w:t>
      </w:r>
      <w:r>
        <w:rPr>
          <w:rFonts w:ascii="Times New Roman" w:hAnsi="Times New Roman" w:cs="Times New Roman" w:hint="eastAsia"/>
          <w:szCs w:val="21"/>
        </w:rPr>
        <w:t>[M].</w:t>
      </w:r>
      <w:r>
        <w:rPr>
          <w:rFonts w:ascii="Times New Roman" w:hAnsi="Times New Roman" w:cs="Times New Roman" w:hint="eastAsia"/>
          <w:szCs w:val="21"/>
        </w:rPr>
        <w:t>清华大学出版社</w:t>
      </w:r>
      <w:r>
        <w:rPr>
          <w:rFonts w:ascii="Times New Roman" w:hAnsi="Times New Roman" w:cs="Times New Roman" w:hint="eastAsia"/>
          <w:szCs w:val="21"/>
        </w:rPr>
        <w:t>,2016.</w:t>
      </w:r>
    </w:p>
    <w:p w14:paraId="6443B1A5" w14:textId="77777777" w:rsidR="00677A22" w:rsidRDefault="00E55624">
      <w:pPr>
        <w:numPr>
          <w:ilvl w:val="0"/>
          <w:numId w:val="2"/>
        </w:numPr>
        <w:spacing w:line="360" w:lineRule="auto"/>
        <w:ind w:left="315" w:hangingChars="150" w:hanging="315"/>
        <w:rPr>
          <w:rFonts w:ascii="Times New Roman" w:hAnsi="Times New Roman" w:cs="Times New Roman"/>
          <w:szCs w:val="21"/>
        </w:rPr>
      </w:pPr>
      <w:proofErr w:type="gramStart"/>
      <w:r>
        <w:rPr>
          <w:rFonts w:ascii="Times New Roman" w:hAnsi="Times New Roman" w:cs="Times New Roman" w:hint="eastAsia"/>
          <w:szCs w:val="21"/>
        </w:rPr>
        <w:t>李航</w:t>
      </w:r>
      <w:proofErr w:type="gramEnd"/>
      <w:r>
        <w:rPr>
          <w:rFonts w:ascii="Times New Roman" w:hAnsi="Times New Roman" w:cs="Times New Roman" w:hint="eastAsia"/>
          <w:szCs w:val="21"/>
        </w:rPr>
        <w:t>.</w:t>
      </w:r>
      <w:r>
        <w:rPr>
          <w:rFonts w:ascii="Times New Roman" w:hAnsi="Times New Roman" w:cs="Times New Roman" w:hint="eastAsia"/>
          <w:szCs w:val="21"/>
        </w:rPr>
        <w:t>统计学习方法</w:t>
      </w:r>
      <w:r>
        <w:rPr>
          <w:rFonts w:ascii="Times New Roman" w:hAnsi="Times New Roman" w:cs="Times New Roman" w:hint="eastAsia"/>
          <w:szCs w:val="21"/>
        </w:rPr>
        <w:t>[M].</w:t>
      </w:r>
      <w:r>
        <w:rPr>
          <w:rFonts w:ascii="Times New Roman" w:hAnsi="Times New Roman" w:cs="Times New Roman" w:hint="eastAsia"/>
          <w:szCs w:val="21"/>
        </w:rPr>
        <w:t>清华大学出版社</w:t>
      </w:r>
      <w:r>
        <w:rPr>
          <w:rFonts w:ascii="Times New Roman" w:hAnsi="Times New Roman" w:cs="Times New Roman" w:hint="eastAsia"/>
          <w:szCs w:val="21"/>
        </w:rPr>
        <w:t>,2012.</w:t>
      </w:r>
    </w:p>
    <w:p w14:paraId="14030340" w14:textId="77777777" w:rsidR="00677A22" w:rsidRDefault="00677A22">
      <w:pPr>
        <w:spacing w:line="360" w:lineRule="auto"/>
        <w:rPr>
          <w:rFonts w:ascii="Times New Roman" w:hAnsi="Times New Roman" w:cs="Times New Roman"/>
          <w:szCs w:val="21"/>
        </w:rPr>
      </w:pPr>
    </w:p>
    <w:sectPr w:rsidR="00677A22">
      <w:headerReference w:type="default" r:id="rId265"/>
      <w:footerReference w:type="default" r:id="rId266"/>
      <w:pgSz w:w="11906" w:h="16838"/>
      <w:pgMar w:top="1440" w:right="1800" w:bottom="1440" w:left="1800" w:header="45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70954" w14:textId="77777777" w:rsidR="00907539" w:rsidRDefault="00907539">
      <w:r>
        <w:separator/>
      </w:r>
    </w:p>
  </w:endnote>
  <w:endnote w:type="continuationSeparator" w:id="0">
    <w:p w14:paraId="0A5FADF9" w14:textId="77777777" w:rsidR="00907539" w:rsidRDefault="009075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8839916"/>
    </w:sdtPr>
    <w:sdtEndPr/>
    <w:sdtContent>
      <w:p w14:paraId="6ADE36B7" w14:textId="77777777" w:rsidR="00677A22" w:rsidRDefault="00E55624">
        <w:pPr>
          <w:pStyle w:val="aa"/>
          <w:jc w:val="right"/>
        </w:pPr>
        <w:r>
          <w:fldChar w:fldCharType="begin"/>
        </w:r>
        <w:r>
          <w:instrText>PAGE   \* MERGEFORMAT</w:instrText>
        </w:r>
        <w:r>
          <w:fldChar w:fldCharType="separate"/>
        </w:r>
        <w:r>
          <w:rPr>
            <w:lang w:val="zh-CN"/>
          </w:rPr>
          <w:t>2</w:t>
        </w:r>
        <w:r>
          <w:fldChar w:fldCharType="end"/>
        </w:r>
      </w:p>
    </w:sdtContent>
  </w:sdt>
  <w:p w14:paraId="69E60762" w14:textId="77777777" w:rsidR="00677A22" w:rsidRDefault="00677A2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31C02A" w14:textId="77777777" w:rsidR="00907539" w:rsidRDefault="00907539">
      <w:r>
        <w:separator/>
      </w:r>
    </w:p>
  </w:footnote>
  <w:footnote w:type="continuationSeparator" w:id="0">
    <w:p w14:paraId="048B9122" w14:textId="77777777" w:rsidR="00907539" w:rsidRDefault="009075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97505" w14:textId="77777777" w:rsidR="00677A22" w:rsidRDefault="00E55624">
    <w:pPr>
      <w:pStyle w:val="ac"/>
      <w:spacing w:line="320" w:lineRule="exact"/>
      <w:jc w:val="center"/>
      <w:rPr>
        <w:rFonts w:ascii="宋体" w:eastAsia="宋体" w:hAnsi="宋体" w:cs="宋体"/>
        <w:sz w:val="21"/>
        <w:szCs w:val="21"/>
      </w:rPr>
    </w:pPr>
    <w:r>
      <w:rPr>
        <w:rFonts w:ascii="宋体" w:eastAsia="宋体" w:hAnsi="宋体" w:cs="宋体" w:hint="eastAsia"/>
        <w:sz w:val="21"/>
        <w:szCs w:val="21"/>
      </w:rPr>
      <w:t>第十四届中国研究生电子设计竞赛</w:t>
    </w:r>
  </w:p>
  <w:p w14:paraId="7CDB2FE5" w14:textId="77777777" w:rsidR="00677A22" w:rsidRDefault="00E55624">
    <w:pPr>
      <w:pStyle w:val="ac"/>
      <w:spacing w:line="320" w:lineRule="exact"/>
      <w:jc w:val="center"/>
      <w:rPr>
        <w:rFonts w:ascii="宋体" w:eastAsia="宋体" w:hAnsi="宋体" w:cs="宋体"/>
        <w:sz w:val="21"/>
        <w:szCs w:val="21"/>
      </w:rPr>
    </w:pPr>
    <w:r>
      <w:rPr>
        <w:rFonts w:ascii="宋体" w:eastAsia="宋体" w:hAnsi="宋体" w:cs="宋体" w:hint="eastAsia"/>
        <w:sz w:val="21"/>
        <w:szCs w:val="21"/>
      </w:rPr>
      <w:t>基于TACOTRON端到端语音合成模型的改进方案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9C0132"/>
    <w:multiLevelType w:val="multilevel"/>
    <w:tmpl w:val="299C0132"/>
    <w:lvl w:ilvl="0">
      <w:start w:val="1"/>
      <w:numFmt w:val="chineseCountingThousand"/>
      <w:suff w:val="space"/>
      <w:lvlText w:val="第%1章"/>
      <w:lvlJc w:val="left"/>
      <w:pPr>
        <w:ind w:left="0" w:firstLine="0"/>
      </w:pPr>
      <w:rPr>
        <w:rFonts w:hint="default"/>
        <w:u w:val="none"/>
      </w:rPr>
    </w:lvl>
    <w:lvl w:ilvl="1">
      <w:start w:val="1"/>
      <w:numFmt w:val="decimal"/>
      <w:isLgl/>
      <w:lvlText w:val="%1.%2"/>
      <w:lvlJc w:val="left"/>
      <w:pPr>
        <w:tabs>
          <w:tab w:val="left" w:pos="680"/>
        </w:tabs>
        <w:ind w:left="0" w:firstLine="0"/>
      </w:pPr>
      <w:rPr>
        <w:rFonts w:hint="default"/>
        <w:u w:val="none"/>
      </w:rPr>
    </w:lvl>
    <w:lvl w:ilvl="2">
      <w:start w:val="1"/>
      <w:numFmt w:val="decimal"/>
      <w:isLgl/>
      <w:lvlText w:val="%1.%2.%3"/>
      <w:lvlJc w:val="left"/>
      <w:pPr>
        <w:tabs>
          <w:tab w:val="left" w:pos="680"/>
        </w:tabs>
        <w:ind w:left="0" w:firstLine="0"/>
      </w:pPr>
      <w:rPr>
        <w:rFonts w:hint="default"/>
        <w:u w:val="none"/>
      </w:rPr>
    </w:lvl>
    <w:lvl w:ilvl="3">
      <w:start w:val="1"/>
      <w:numFmt w:val="decimal"/>
      <w:pStyle w:val="4"/>
      <w:isLgl/>
      <w:suff w:val="space"/>
      <w:lvlText w:val="（%4）"/>
      <w:lvlJc w:val="left"/>
      <w:pPr>
        <w:ind w:left="0" w:firstLine="425"/>
      </w:pPr>
      <w:rPr>
        <w:rFonts w:hint="default"/>
        <w:u w:val="none"/>
      </w:rPr>
    </w:lvl>
    <w:lvl w:ilvl="4">
      <w:start w:val="1"/>
      <w:numFmt w:val="decimal"/>
      <w:lvlText w:val="%1.%2.%3.%4.%5"/>
      <w:lvlJc w:val="left"/>
      <w:pPr>
        <w:ind w:left="0" w:firstLine="0"/>
      </w:pPr>
      <w:rPr>
        <w:rFonts w:hint="default"/>
        <w:u w:val="none"/>
      </w:rPr>
    </w:lvl>
    <w:lvl w:ilvl="5">
      <w:start w:val="1"/>
      <w:numFmt w:val="decimal"/>
      <w:lvlText w:val="%1.%2.%3.%4.%5.%6"/>
      <w:lvlJc w:val="left"/>
      <w:pPr>
        <w:ind w:left="0" w:firstLine="0"/>
      </w:pPr>
      <w:rPr>
        <w:rFonts w:hint="default"/>
        <w:u w:val="none"/>
      </w:rPr>
    </w:lvl>
    <w:lvl w:ilvl="6">
      <w:start w:val="1"/>
      <w:numFmt w:val="decimal"/>
      <w:lvlText w:val="%1.%2.%3.%4.%5.%6.%7"/>
      <w:lvlJc w:val="left"/>
      <w:pPr>
        <w:ind w:left="0" w:firstLine="0"/>
      </w:pPr>
      <w:rPr>
        <w:rFonts w:hint="default"/>
        <w:u w:val="none"/>
      </w:rPr>
    </w:lvl>
    <w:lvl w:ilvl="7">
      <w:start w:val="1"/>
      <w:numFmt w:val="decimal"/>
      <w:lvlText w:val="%1.%2.%3.%4.%5.%6.%7.%8"/>
      <w:lvlJc w:val="left"/>
      <w:pPr>
        <w:ind w:left="0" w:firstLine="0"/>
      </w:pPr>
      <w:rPr>
        <w:rFonts w:hint="default"/>
        <w:u w:val="none"/>
      </w:rPr>
    </w:lvl>
    <w:lvl w:ilvl="8">
      <w:start w:val="1"/>
      <w:numFmt w:val="decimal"/>
      <w:lvlText w:val="%1.%2.%3.%4.%5.%6.%7.%8.%9"/>
      <w:lvlJc w:val="left"/>
      <w:pPr>
        <w:ind w:left="0" w:firstLine="0"/>
      </w:pPr>
      <w:rPr>
        <w:rFonts w:hint="default"/>
        <w:u w:val="none"/>
      </w:rPr>
    </w:lvl>
  </w:abstractNum>
  <w:abstractNum w:abstractNumId="1" w15:restartNumberingAfterBreak="0">
    <w:nsid w:val="4FFCB897"/>
    <w:multiLevelType w:val="singleLevel"/>
    <w:tmpl w:val="4FFCB897"/>
    <w:lvl w:ilvl="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7AEA"/>
    <w:rsid w:val="00011DA1"/>
    <w:rsid w:val="0002335E"/>
    <w:rsid w:val="0002466E"/>
    <w:rsid w:val="00025C42"/>
    <w:rsid w:val="00041E5D"/>
    <w:rsid w:val="000446C2"/>
    <w:rsid w:val="00051674"/>
    <w:rsid w:val="00070F14"/>
    <w:rsid w:val="000714A5"/>
    <w:rsid w:val="00071800"/>
    <w:rsid w:val="00076A3D"/>
    <w:rsid w:val="00087ABD"/>
    <w:rsid w:val="000A7754"/>
    <w:rsid w:val="000B3513"/>
    <w:rsid w:val="000C1B1B"/>
    <w:rsid w:val="000C4E95"/>
    <w:rsid w:val="000D197F"/>
    <w:rsid w:val="000D2AFC"/>
    <w:rsid w:val="000D3548"/>
    <w:rsid w:val="000F2FC0"/>
    <w:rsid w:val="00115755"/>
    <w:rsid w:val="0011714E"/>
    <w:rsid w:val="00121064"/>
    <w:rsid w:val="0013129E"/>
    <w:rsid w:val="00133BC5"/>
    <w:rsid w:val="00141973"/>
    <w:rsid w:val="00146CBF"/>
    <w:rsid w:val="00147042"/>
    <w:rsid w:val="001503D1"/>
    <w:rsid w:val="001534AF"/>
    <w:rsid w:val="001538AD"/>
    <w:rsid w:val="00161950"/>
    <w:rsid w:val="00172A27"/>
    <w:rsid w:val="00191326"/>
    <w:rsid w:val="00196B9D"/>
    <w:rsid w:val="00197155"/>
    <w:rsid w:val="001A13BD"/>
    <w:rsid w:val="001A57E0"/>
    <w:rsid w:val="001B6F9E"/>
    <w:rsid w:val="001E16C2"/>
    <w:rsid w:val="001E1FBB"/>
    <w:rsid w:val="001E4436"/>
    <w:rsid w:val="001F1050"/>
    <w:rsid w:val="0020282C"/>
    <w:rsid w:val="00211697"/>
    <w:rsid w:val="00224685"/>
    <w:rsid w:val="0023787F"/>
    <w:rsid w:val="00241064"/>
    <w:rsid w:val="002620B1"/>
    <w:rsid w:val="002644F0"/>
    <w:rsid w:val="002A3A41"/>
    <w:rsid w:val="002C346C"/>
    <w:rsid w:val="002D5D4F"/>
    <w:rsid w:val="002E48C7"/>
    <w:rsid w:val="002E7E3A"/>
    <w:rsid w:val="002F319F"/>
    <w:rsid w:val="002F329E"/>
    <w:rsid w:val="002F3A77"/>
    <w:rsid w:val="00335C51"/>
    <w:rsid w:val="00340848"/>
    <w:rsid w:val="00361AE1"/>
    <w:rsid w:val="00361F68"/>
    <w:rsid w:val="00367316"/>
    <w:rsid w:val="003735D7"/>
    <w:rsid w:val="003746AA"/>
    <w:rsid w:val="00375EF2"/>
    <w:rsid w:val="003835F1"/>
    <w:rsid w:val="003847CC"/>
    <w:rsid w:val="0039252B"/>
    <w:rsid w:val="003B5166"/>
    <w:rsid w:val="003C0681"/>
    <w:rsid w:val="003D5CC1"/>
    <w:rsid w:val="003D70ED"/>
    <w:rsid w:val="003F1EFC"/>
    <w:rsid w:val="00407DB3"/>
    <w:rsid w:val="00411418"/>
    <w:rsid w:val="00412E94"/>
    <w:rsid w:val="00413934"/>
    <w:rsid w:val="00415DC5"/>
    <w:rsid w:val="00431065"/>
    <w:rsid w:val="00442297"/>
    <w:rsid w:val="0044299F"/>
    <w:rsid w:val="004440D2"/>
    <w:rsid w:val="004458C1"/>
    <w:rsid w:val="004573C5"/>
    <w:rsid w:val="00464AFC"/>
    <w:rsid w:val="00464F81"/>
    <w:rsid w:val="00481BC3"/>
    <w:rsid w:val="004A1527"/>
    <w:rsid w:val="004A4876"/>
    <w:rsid w:val="004A6EC8"/>
    <w:rsid w:val="004A7EB3"/>
    <w:rsid w:val="004B6210"/>
    <w:rsid w:val="004C24CC"/>
    <w:rsid w:val="004D5D5C"/>
    <w:rsid w:val="004D7A0D"/>
    <w:rsid w:val="004E33D7"/>
    <w:rsid w:val="004E40F0"/>
    <w:rsid w:val="004E7D4E"/>
    <w:rsid w:val="0050461C"/>
    <w:rsid w:val="005060F5"/>
    <w:rsid w:val="00507DC1"/>
    <w:rsid w:val="00526070"/>
    <w:rsid w:val="00530C2F"/>
    <w:rsid w:val="005346D0"/>
    <w:rsid w:val="005541DA"/>
    <w:rsid w:val="00554EB6"/>
    <w:rsid w:val="00555544"/>
    <w:rsid w:val="0056083B"/>
    <w:rsid w:val="00562437"/>
    <w:rsid w:val="00563D2C"/>
    <w:rsid w:val="00563D94"/>
    <w:rsid w:val="00571313"/>
    <w:rsid w:val="00575A60"/>
    <w:rsid w:val="00576064"/>
    <w:rsid w:val="00576092"/>
    <w:rsid w:val="00576125"/>
    <w:rsid w:val="00577552"/>
    <w:rsid w:val="00584919"/>
    <w:rsid w:val="00586A56"/>
    <w:rsid w:val="005908EA"/>
    <w:rsid w:val="005B1395"/>
    <w:rsid w:val="005B17FB"/>
    <w:rsid w:val="005B4765"/>
    <w:rsid w:val="005C5066"/>
    <w:rsid w:val="005F15DD"/>
    <w:rsid w:val="005F1795"/>
    <w:rsid w:val="005F572B"/>
    <w:rsid w:val="005F5782"/>
    <w:rsid w:val="00601630"/>
    <w:rsid w:val="0060409E"/>
    <w:rsid w:val="006159E3"/>
    <w:rsid w:val="00615DA4"/>
    <w:rsid w:val="00620699"/>
    <w:rsid w:val="00623160"/>
    <w:rsid w:val="00634E05"/>
    <w:rsid w:val="0064449E"/>
    <w:rsid w:val="00644905"/>
    <w:rsid w:val="00653FC9"/>
    <w:rsid w:val="0066312A"/>
    <w:rsid w:val="0066390E"/>
    <w:rsid w:val="006654A1"/>
    <w:rsid w:val="00677A22"/>
    <w:rsid w:val="00680CD6"/>
    <w:rsid w:val="00696F06"/>
    <w:rsid w:val="00697FF2"/>
    <w:rsid w:val="006A4B5A"/>
    <w:rsid w:val="006B18E5"/>
    <w:rsid w:val="006C513D"/>
    <w:rsid w:val="006C6070"/>
    <w:rsid w:val="006C70D3"/>
    <w:rsid w:val="006E24D3"/>
    <w:rsid w:val="006E609A"/>
    <w:rsid w:val="006F07B2"/>
    <w:rsid w:val="006F1030"/>
    <w:rsid w:val="006F29AA"/>
    <w:rsid w:val="006F4E12"/>
    <w:rsid w:val="007135CF"/>
    <w:rsid w:val="0072113F"/>
    <w:rsid w:val="00723B86"/>
    <w:rsid w:val="007258EF"/>
    <w:rsid w:val="007313AD"/>
    <w:rsid w:val="0073446E"/>
    <w:rsid w:val="00744135"/>
    <w:rsid w:val="007548C2"/>
    <w:rsid w:val="00756CBE"/>
    <w:rsid w:val="00757CB2"/>
    <w:rsid w:val="007615ED"/>
    <w:rsid w:val="007661CC"/>
    <w:rsid w:val="00771779"/>
    <w:rsid w:val="007801D8"/>
    <w:rsid w:val="00781C93"/>
    <w:rsid w:val="007B0CE1"/>
    <w:rsid w:val="007D2501"/>
    <w:rsid w:val="007D49AB"/>
    <w:rsid w:val="007D6F8D"/>
    <w:rsid w:val="007D75D0"/>
    <w:rsid w:val="007E3476"/>
    <w:rsid w:val="007F6E49"/>
    <w:rsid w:val="00800D3E"/>
    <w:rsid w:val="00804403"/>
    <w:rsid w:val="008061B1"/>
    <w:rsid w:val="008306D8"/>
    <w:rsid w:val="00832764"/>
    <w:rsid w:val="00837FA6"/>
    <w:rsid w:val="0084038E"/>
    <w:rsid w:val="008421DB"/>
    <w:rsid w:val="00847524"/>
    <w:rsid w:val="0085673C"/>
    <w:rsid w:val="008645AF"/>
    <w:rsid w:val="0087039E"/>
    <w:rsid w:val="008710B5"/>
    <w:rsid w:val="008730BF"/>
    <w:rsid w:val="00873A63"/>
    <w:rsid w:val="008776A1"/>
    <w:rsid w:val="00883EC7"/>
    <w:rsid w:val="00884FBB"/>
    <w:rsid w:val="008A0DF8"/>
    <w:rsid w:val="008B5C1F"/>
    <w:rsid w:val="008C1608"/>
    <w:rsid w:val="008C4FE3"/>
    <w:rsid w:val="008D1F3D"/>
    <w:rsid w:val="008E57F5"/>
    <w:rsid w:val="008F0C51"/>
    <w:rsid w:val="008F5B67"/>
    <w:rsid w:val="008F7016"/>
    <w:rsid w:val="00904E7E"/>
    <w:rsid w:val="009072BC"/>
    <w:rsid w:val="00907539"/>
    <w:rsid w:val="00910C67"/>
    <w:rsid w:val="00910CF6"/>
    <w:rsid w:val="00922B11"/>
    <w:rsid w:val="0092696B"/>
    <w:rsid w:val="00926FD5"/>
    <w:rsid w:val="009365E4"/>
    <w:rsid w:val="009415F7"/>
    <w:rsid w:val="009558E4"/>
    <w:rsid w:val="00955FB7"/>
    <w:rsid w:val="009818AD"/>
    <w:rsid w:val="00991D68"/>
    <w:rsid w:val="009939AD"/>
    <w:rsid w:val="009A6A9A"/>
    <w:rsid w:val="009B06F8"/>
    <w:rsid w:val="009B4973"/>
    <w:rsid w:val="009B7461"/>
    <w:rsid w:val="009C23B7"/>
    <w:rsid w:val="009C48E1"/>
    <w:rsid w:val="009D3ED2"/>
    <w:rsid w:val="009D59FC"/>
    <w:rsid w:val="009D6663"/>
    <w:rsid w:val="009D7D54"/>
    <w:rsid w:val="009E1811"/>
    <w:rsid w:val="009E529A"/>
    <w:rsid w:val="009F2837"/>
    <w:rsid w:val="00A0174B"/>
    <w:rsid w:val="00A048F9"/>
    <w:rsid w:val="00A10706"/>
    <w:rsid w:val="00A21B3F"/>
    <w:rsid w:val="00A51FA6"/>
    <w:rsid w:val="00A54F42"/>
    <w:rsid w:val="00A60A59"/>
    <w:rsid w:val="00A735E7"/>
    <w:rsid w:val="00A761D4"/>
    <w:rsid w:val="00A82325"/>
    <w:rsid w:val="00A8313D"/>
    <w:rsid w:val="00AA248A"/>
    <w:rsid w:val="00AA32FD"/>
    <w:rsid w:val="00AA5720"/>
    <w:rsid w:val="00AD4DBA"/>
    <w:rsid w:val="00AE699D"/>
    <w:rsid w:val="00AF51D6"/>
    <w:rsid w:val="00B207F1"/>
    <w:rsid w:val="00B2541B"/>
    <w:rsid w:val="00B309F2"/>
    <w:rsid w:val="00B3723F"/>
    <w:rsid w:val="00B5120C"/>
    <w:rsid w:val="00B8219F"/>
    <w:rsid w:val="00B92423"/>
    <w:rsid w:val="00B978F3"/>
    <w:rsid w:val="00BA1F46"/>
    <w:rsid w:val="00BA3983"/>
    <w:rsid w:val="00BA431B"/>
    <w:rsid w:val="00BB14F8"/>
    <w:rsid w:val="00BB2471"/>
    <w:rsid w:val="00BD192C"/>
    <w:rsid w:val="00BD653B"/>
    <w:rsid w:val="00BE0718"/>
    <w:rsid w:val="00BE291E"/>
    <w:rsid w:val="00BE4B76"/>
    <w:rsid w:val="00C117CA"/>
    <w:rsid w:val="00C12A43"/>
    <w:rsid w:val="00C3009A"/>
    <w:rsid w:val="00C33CE0"/>
    <w:rsid w:val="00C35B48"/>
    <w:rsid w:val="00C4357C"/>
    <w:rsid w:val="00C45786"/>
    <w:rsid w:val="00C52CE2"/>
    <w:rsid w:val="00C66E19"/>
    <w:rsid w:val="00C74A5F"/>
    <w:rsid w:val="00CA0EBC"/>
    <w:rsid w:val="00CA4FA2"/>
    <w:rsid w:val="00CD27E3"/>
    <w:rsid w:val="00CD5626"/>
    <w:rsid w:val="00CE1369"/>
    <w:rsid w:val="00CE4488"/>
    <w:rsid w:val="00CE62C8"/>
    <w:rsid w:val="00CF13DD"/>
    <w:rsid w:val="00CF7CE3"/>
    <w:rsid w:val="00D006EA"/>
    <w:rsid w:val="00D02266"/>
    <w:rsid w:val="00D03545"/>
    <w:rsid w:val="00D06707"/>
    <w:rsid w:val="00D22CBA"/>
    <w:rsid w:val="00D239BF"/>
    <w:rsid w:val="00D36369"/>
    <w:rsid w:val="00D41BDC"/>
    <w:rsid w:val="00D51DE7"/>
    <w:rsid w:val="00D606F5"/>
    <w:rsid w:val="00D61B6F"/>
    <w:rsid w:val="00D65BCC"/>
    <w:rsid w:val="00D6712D"/>
    <w:rsid w:val="00D8010E"/>
    <w:rsid w:val="00D8155E"/>
    <w:rsid w:val="00D921DC"/>
    <w:rsid w:val="00D97F95"/>
    <w:rsid w:val="00DB0D59"/>
    <w:rsid w:val="00DB2466"/>
    <w:rsid w:val="00DB2804"/>
    <w:rsid w:val="00DC668C"/>
    <w:rsid w:val="00DD4983"/>
    <w:rsid w:val="00DF1EC9"/>
    <w:rsid w:val="00E00B85"/>
    <w:rsid w:val="00E10B4C"/>
    <w:rsid w:val="00E16AF2"/>
    <w:rsid w:val="00E17404"/>
    <w:rsid w:val="00E34EEC"/>
    <w:rsid w:val="00E44459"/>
    <w:rsid w:val="00E516D6"/>
    <w:rsid w:val="00E55624"/>
    <w:rsid w:val="00E6435B"/>
    <w:rsid w:val="00E659DB"/>
    <w:rsid w:val="00E6737A"/>
    <w:rsid w:val="00E755B0"/>
    <w:rsid w:val="00E76CF4"/>
    <w:rsid w:val="00E81C8D"/>
    <w:rsid w:val="00EB1A38"/>
    <w:rsid w:val="00ED4DEE"/>
    <w:rsid w:val="00EE3D4C"/>
    <w:rsid w:val="00EF1226"/>
    <w:rsid w:val="00F27F65"/>
    <w:rsid w:val="00F34ADB"/>
    <w:rsid w:val="00F44AC8"/>
    <w:rsid w:val="00F46C20"/>
    <w:rsid w:val="00F50F57"/>
    <w:rsid w:val="00F64583"/>
    <w:rsid w:val="00F75871"/>
    <w:rsid w:val="00F81FC5"/>
    <w:rsid w:val="00F8294D"/>
    <w:rsid w:val="00F8672F"/>
    <w:rsid w:val="00F92857"/>
    <w:rsid w:val="00FC5F67"/>
    <w:rsid w:val="00FD3EC5"/>
    <w:rsid w:val="00FE275F"/>
    <w:rsid w:val="00FF1911"/>
    <w:rsid w:val="00FF7C77"/>
    <w:rsid w:val="00FF7DD4"/>
    <w:rsid w:val="00FF7F47"/>
    <w:rsid w:val="04CC4150"/>
    <w:rsid w:val="050B6D62"/>
    <w:rsid w:val="050F6ED9"/>
    <w:rsid w:val="0AFB0B9A"/>
    <w:rsid w:val="25473A35"/>
    <w:rsid w:val="27A84AF1"/>
    <w:rsid w:val="2A6B6B35"/>
    <w:rsid w:val="37726CC2"/>
    <w:rsid w:val="3AE70832"/>
    <w:rsid w:val="3C201489"/>
    <w:rsid w:val="40374AFD"/>
    <w:rsid w:val="446E186F"/>
    <w:rsid w:val="45CF5166"/>
    <w:rsid w:val="498016A3"/>
    <w:rsid w:val="4A3068A9"/>
    <w:rsid w:val="4B24632E"/>
    <w:rsid w:val="4F9B4AF3"/>
    <w:rsid w:val="5113602E"/>
    <w:rsid w:val="517E4C2B"/>
    <w:rsid w:val="5B2228D0"/>
    <w:rsid w:val="5EEA6F34"/>
    <w:rsid w:val="601B06E6"/>
    <w:rsid w:val="616D2FE0"/>
    <w:rsid w:val="65CC64DC"/>
    <w:rsid w:val="6A524D46"/>
    <w:rsid w:val="6B2E144D"/>
    <w:rsid w:val="6D6A28F6"/>
    <w:rsid w:val="6E731D38"/>
    <w:rsid w:val="70242515"/>
    <w:rsid w:val="70D8107E"/>
    <w:rsid w:val="7B7E64E7"/>
    <w:rsid w:val="7C1C3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876BC8A"/>
  <w15:docId w15:val="{A4B83D4F-0AEF-4553-ACB7-3AE5B78F5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uiPriority="99" w:qFormat="1"/>
    <w:lsdException w:name="caption" w:qFormat="1"/>
    <w:lsdException w:name="annotation reference" w:qFormat="1"/>
    <w:lsdException w:name="toa heading" w:qFormat="1"/>
    <w:lsdException w:name="Title" w:qFormat="1"/>
    <w:lsdException w:name="Default Paragraph Font"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0"/>
    <w:next w:val="a"/>
    <w:link w:val="10"/>
    <w:qFormat/>
    <w:pPr>
      <w:spacing w:line="400" w:lineRule="exact"/>
      <w:jc w:val="center"/>
      <w:outlineLvl w:val="0"/>
    </w:pPr>
    <w:rPr>
      <w:rFonts w:ascii="黑体" w:eastAsia="黑体" w:hAnsi="黑体" w:cs="Times New Roman" w:hint="eastAsia"/>
      <w:kern w:val="44"/>
      <w:sz w:val="36"/>
      <w:szCs w:val="48"/>
    </w:rPr>
  </w:style>
  <w:style w:type="paragraph" w:styleId="2">
    <w:name w:val="heading 2"/>
    <w:basedOn w:val="a0"/>
    <w:next w:val="a"/>
    <w:unhideWhenUsed/>
    <w:qFormat/>
    <w:pPr>
      <w:spacing w:line="400" w:lineRule="exact"/>
      <w:jc w:val="left"/>
      <w:outlineLvl w:val="1"/>
    </w:pPr>
    <w:rPr>
      <w:rFonts w:ascii="黑体" w:eastAsia="黑体" w:hAnsi="黑体" w:cs="Times New Roman" w:hint="eastAsia"/>
      <w:kern w:val="0"/>
      <w:sz w:val="30"/>
      <w:szCs w:val="36"/>
    </w:rPr>
  </w:style>
  <w:style w:type="paragraph" w:styleId="3">
    <w:name w:val="heading 3"/>
    <w:basedOn w:val="a0"/>
    <w:next w:val="a1"/>
    <w:unhideWhenUsed/>
    <w:qFormat/>
    <w:pPr>
      <w:keepNext/>
      <w:keepLines/>
      <w:adjustRightInd w:val="0"/>
      <w:snapToGrid w:val="0"/>
      <w:spacing w:line="400" w:lineRule="exact"/>
      <w:jc w:val="left"/>
      <w:outlineLvl w:val="2"/>
    </w:pPr>
    <w:rPr>
      <w:rFonts w:ascii="黑体" w:eastAsia="黑体" w:hAnsi="黑体"/>
    </w:rPr>
  </w:style>
  <w:style w:type="paragraph" w:styleId="4">
    <w:name w:val="heading 4"/>
    <w:next w:val="a1"/>
    <w:uiPriority w:val="1"/>
    <w:qFormat/>
    <w:pPr>
      <w:keepNext/>
      <w:keepLines/>
      <w:numPr>
        <w:ilvl w:val="3"/>
        <w:numId w:val="1"/>
      </w:numPr>
      <w:spacing w:line="360" w:lineRule="auto"/>
      <w:jc w:val="both"/>
      <w:outlineLvl w:val="3"/>
    </w:pPr>
    <w:rPr>
      <w:rFonts w:cstheme="majorBidi"/>
      <w:kern w:val="2"/>
      <w:sz w:val="24"/>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oa heading"/>
    <w:basedOn w:val="a"/>
    <w:next w:val="a"/>
    <w:qFormat/>
    <w:pPr>
      <w:spacing w:before="120"/>
    </w:pPr>
    <w:rPr>
      <w:rFonts w:ascii="Arial" w:hAnsi="Arial"/>
      <w:sz w:val="24"/>
    </w:rPr>
  </w:style>
  <w:style w:type="paragraph" w:customStyle="1" w:styleId="a1">
    <w:name w:val="论文正文"/>
    <w:uiPriority w:val="2"/>
    <w:qFormat/>
    <w:locked/>
    <w:pPr>
      <w:spacing w:line="360" w:lineRule="auto"/>
      <w:ind w:firstLineChars="200" w:firstLine="200"/>
      <w:jc w:val="both"/>
    </w:pPr>
    <w:rPr>
      <w:rFonts w:cs="Courier New"/>
      <w:bCs/>
      <w:kern w:val="2"/>
      <w:sz w:val="24"/>
      <w:szCs w:val="24"/>
    </w:rPr>
  </w:style>
  <w:style w:type="paragraph" w:styleId="a5">
    <w:name w:val="caption"/>
    <w:next w:val="a"/>
    <w:qFormat/>
    <w:pPr>
      <w:widowControl w:val="0"/>
      <w:jc w:val="both"/>
    </w:pPr>
    <w:rPr>
      <w:rFonts w:ascii="Arial" w:eastAsia="黑体" w:hAnsi="Arial"/>
      <w:kern w:val="2"/>
      <w:szCs w:val="24"/>
    </w:rPr>
  </w:style>
  <w:style w:type="paragraph" w:styleId="a6">
    <w:name w:val="annotation text"/>
    <w:basedOn w:val="a"/>
    <w:link w:val="a7"/>
    <w:qFormat/>
    <w:pPr>
      <w:jc w:val="left"/>
    </w:pPr>
  </w:style>
  <w:style w:type="paragraph" w:styleId="TOC3">
    <w:name w:val="toc 3"/>
    <w:basedOn w:val="a"/>
    <w:next w:val="a"/>
    <w:uiPriority w:val="39"/>
    <w:qFormat/>
    <w:pPr>
      <w:ind w:leftChars="400" w:left="840"/>
    </w:p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snapToGrid w:val="0"/>
      <w:jc w:val="left"/>
    </w:pPr>
    <w:rPr>
      <w:sz w:val="18"/>
    </w:rPr>
  </w:style>
  <w:style w:type="paragraph" w:styleId="ac">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d">
    <w:name w:val="annotation subject"/>
    <w:basedOn w:val="a6"/>
    <w:next w:val="a6"/>
    <w:link w:val="ae"/>
    <w:qFormat/>
    <w:rPr>
      <w:b/>
      <w:bCs/>
    </w:rPr>
  </w:style>
  <w:style w:type="table" w:styleId="a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2"/>
    <w:qFormat/>
    <w:rPr>
      <w:color w:val="0000FF"/>
      <w:u w:val="single"/>
    </w:rPr>
  </w:style>
  <w:style w:type="character" w:styleId="af1">
    <w:name w:val="annotation reference"/>
    <w:basedOn w:val="a2"/>
    <w:qFormat/>
    <w:rPr>
      <w:sz w:val="21"/>
      <w:szCs w:val="21"/>
    </w:rPr>
  </w:style>
  <w:style w:type="paragraph" w:styleId="af2">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7">
    <w:name w:val="批注文字 字符"/>
    <w:basedOn w:val="a2"/>
    <w:link w:val="a6"/>
    <w:qFormat/>
    <w:rPr>
      <w:rFonts w:asciiTheme="minorHAnsi" w:eastAsiaTheme="minorEastAsia" w:hAnsiTheme="minorHAnsi" w:cstheme="minorBidi"/>
      <w:kern w:val="2"/>
      <w:sz w:val="21"/>
      <w:szCs w:val="24"/>
    </w:rPr>
  </w:style>
  <w:style w:type="character" w:customStyle="1" w:styleId="ae">
    <w:name w:val="批注主题 字符"/>
    <w:basedOn w:val="a7"/>
    <w:link w:val="ad"/>
    <w:qFormat/>
    <w:rPr>
      <w:rFonts w:asciiTheme="minorHAnsi" w:eastAsiaTheme="minorEastAsia" w:hAnsiTheme="minorHAnsi" w:cstheme="minorBidi"/>
      <w:b/>
      <w:bCs/>
      <w:kern w:val="2"/>
      <w:sz w:val="21"/>
      <w:szCs w:val="24"/>
    </w:rPr>
  </w:style>
  <w:style w:type="character" w:customStyle="1" w:styleId="a9">
    <w:name w:val="批注框文本 字符"/>
    <w:basedOn w:val="a2"/>
    <w:link w:val="a8"/>
    <w:qFormat/>
    <w:rPr>
      <w:rFonts w:asciiTheme="minorHAnsi" w:eastAsiaTheme="minorEastAsia" w:hAnsiTheme="minorHAnsi" w:cstheme="minorBidi"/>
      <w:kern w:val="2"/>
      <w:sz w:val="18"/>
      <w:szCs w:val="18"/>
    </w:rPr>
  </w:style>
  <w:style w:type="character" w:customStyle="1" w:styleId="10">
    <w:name w:val="标题 1 字符"/>
    <w:link w:val="1"/>
    <w:qFormat/>
    <w:rPr>
      <w:rFonts w:ascii="黑体" w:eastAsia="黑体" w:hAnsi="黑体" w:cs="Times New Roman" w:hint="eastAsia"/>
      <w:kern w:val="44"/>
      <w:sz w:val="36"/>
      <w:szCs w:val="48"/>
    </w:rPr>
  </w:style>
  <w:style w:type="character" w:customStyle="1" w:styleId="ab">
    <w:name w:val="页脚 字符"/>
    <w:basedOn w:val="a2"/>
    <w:link w:val="aa"/>
    <w:uiPriority w:val="99"/>
    <w:qFormat/>
    <w:rPr>
      <w:rFonts w:asciiTheme="minorHAnsi" w:eastAsiaTheme="minorEastAsia" w:hAnsiTheme="minorHAnsi" w:cstheme="minorBidi"/>
      <w:kern w:val="2"/>
      <w:sz w:val="18"/>
      <w:szCs w:val="24"/>
    </w:rPr>
  </w:style>
  <w:style w:type="paragraph" w:customStyle="1" w:styleId="af3">
    <w:name w:val="默认黑体"/>
    <w:qFormat/>
    <w:locked/>
    <w:pPr>
      <w:spacing w:line="360" w:lineRule="auto"/>
      <w:jc w:val="both"/>
    </w:pPr>
    <w:rPr>
      <w:rFonts w:ascii="Arial" w:eastAsia="黑体" w:hAnsi="Arial" w:cs="Courier New"/>
      <w:bCs/>
      <w:kern w:val="2"/>
      <w:sz w:val="24"/>
      <w:szCs w:val="24"/>
    </w:rPr>
  </w:style>
  <w:style w:type="paragraph" w:customStyle="1" w:styleId="af4">
    <w:name w:val="默认宋体"/>
    <w:qFormat/>
    <w:locked/>
    <w:pPr>
      <w:spacing w:line="360" w:lineRule="auto"/>
      <w:jc w:val="both"/>
    </w:pPr>
    <w:rPr>
      <w:rFonts w:cs="Courier New"/>
      <w:bCs/>
      <w:kern w:val="2"/>
      <w:sz w:val="24"/>
      <w:szCs w:val="24"/>
    </w:rPr>
  </w:style>
  <w:style w:type="paragraph" w:customStyle="1" w:styleId="af5">
    <w:name w:val="图题样式"/>
    <w:next w:val="a1"/>
    <w:uiPriority w:val="4"/>
    <w:qFormat/>
    <w:locked/>
    <w:pPr>
      <w:widowControl w:val="0"/>
      <w:spacing w:afterLines="100" w:after="100"/>
      <w:jc w:val="center"/>
    </w:pPr>
    <w:rPr>
      <w:rFonts w:ascii="Arial" w:eastAsia="黑体" w:hAnsi="Arial" w:cs="Courier New"/>
      <w:bCs/>
      <w:kern w:val="2"/>
      <w:sz w:val="21"/>
      <w:szCs w:val="24"/>
    </w:rPr>
  </w:style>
  <w:style w:type="paragraph" w:customStyle="1" w:styleId="af6">
    <w:name w:val="表题样式"/>
    <w:next w:val="a1"/>
    <w:uiPriority w:val="4"/>
    <w:qFormat/>
    <w:locked/>
    <w:pPr>
      <w:keepNext/>
      <w:spacing w:beforeLines="100" w:before="100"/>
      <w:jc w:val="center"/>
    </w:pPr>
    <w:rPr>
      <w:rFonts w:ascii="Arial" w:eastAsia="黑体" w:hAnsi="Arial" w:cs="Courier New"/>
      <w:bCs/>
      <w:kern w:val="2"/>
      <w:sz w:val="21"/>
      <w:szCs w:val="24"/>
    </w:rPr>
  </w:style>
  <w:style w:type="character" w:customStyle="1" w:styleId="MTEquationSection">
    <w:name w:val="MTEquationSection"/>
    <w:basedOn w:val="a2"/>
    <w:qFormat/>
    <w:rPr>
      <w:rFonts w:ascii="黑体" w:eastAsia="黑体" w:hAnsi="宋体" w:cs="宋体"/>
      <w:vanish/>
      <w:color w:val="FF0000"/>
      <w:kern w:val="0"/>
      <w:sz w:val="52"/>
      <w:szCs w:val="52"/>
    </w:rPr>
  </w:style>
  <w:style w:type="paragraph" w:customStyle="1" w:styleId="MTDisplayEquation">
    <w:name w:val="MTDisplayEquation"/>
    <w:basedOn w:val="a"/>
    <w:next w:val="a"/>
    <w:link w:val="MTDisplayEquation0"/>
    <w:qFormat/>
    <w:pPr>
      <w:tabs>
        <w:tab w:val="center" w:pos="4160"/>
        <w:tab w:val="right" w:pos="8300"/>
      </w:tabs>
      <w:spacing w:line="400" w:lineRule="exact"/>
      <w:textAlignment w:val="center"/>
    </w:pPr>
    <w:rPr>
      <w:rFonts w:ascii="Times New Roman" w:eastAsia="宋体" w:hAnsi="Times New Roman" w:cs="Times New Roman"/>
      <w:sz w:val="24"/>
    </w:rPr>
  </w:style>
  <w:style w:type="character" w:customStyle="1" w:styleId="MTDisplayEquation0">
    <w:name w:val="MTDisplayEquation 字符"/>
    <w:basedOn w:val="a2"/>
    <w:link w:val="MTDisplayEquation"/>
    <w:qFormat/>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10.wmf"/><Relationship Id="rId63" Type="http://schemas.openxmlformats.org/officeDocument/2006/relationships/image" Target="media/image36.wmf"/><Relationship Id="rId159" Type="http://schemas.openxmlformats.org/officeDocument/2006/relationships/oleObject" Target="embeddings/oleObject71.bin"/><Relationship Id="rId170" Type="http://schemas.openxmlformats.org/officeDocument/2006/relationships/image" Target="media/image87.wmf"/><Relationship Id="rId226" Type="http://schemas.openxmlformats.org/officeDocument/2006/relationships/oleObject" Target="embeddings/oleObject103.bin"/><Relationship Id="rId107" Type="http://schemas.openxmlformats.org/officeDocument/2006/relationships/image" Target="media/image58.wmf"/><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16.wmf"/><Relationship Id="rId53" Type="http://schemas.openxmlformats.org/officeDocument/2006/relationships/image" Target="media/image30.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5.bin"/><Relationship Id="rId5" Type="http://schemas.openxmlformats.org/officeDocument/2006/relationships/webSettings" Target="webSettings.xml"/><Relationship Id="rId95" Type="http://schemas.openxmlformats.org/officeDocument/2006/relationships/image" Target="media/image52.wmf"/><Relationship Id="rId160" Type="http://schemas.openxmlformats.org/officeDocument/2006/relationships/image" Target="media/image82.wmf"/><Relationship Id="rId181" Type="http://schemas.openxmlformats.org/officeDocument/2006/relationships/oleObject" Target="embeddings/oleObject82.bin"/><Relationship Id="rId216" Type="http://schemas.openxmlformats.org/officeDocument/2006/relationships/oleObject" Target="embeddings/oleObject98.bin"/><Relationship Id="rId237" Type="http://schemas.openxmlformats.org/officeDocument/2006/relationships/image" Target="media/image123.wmf"/><Relationship Id="rId258" Type="http://schemas.openxmlformats.org/officeDocument/2006/relationships/image" Target="media/image140.png"/><Relationship Id="rId22" Type="http://schemas.openxmlformats.org/officeDocument/2006/relationships/oleObject" Target="embeddings/oleObject5.bin"/><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8.bin"/><Relationship Id="rId139" Type="http://schemas.openxmlformats.org/officeDocument/2006/relationships/image" Target="media/image74.wmf"/><Relationship Id="rId85" Type="http://schemas.openxmlformats.org/officeDocument/2006/relationships/image" Target="media/image47.wmf"/><Relationship Id="rId150" Type="http://schemas.openxmlformats.org/officeDocument/2006/relationships/oleObject" Target="embeddings/oleObject66.bin"/><Relationship Id="rId171" Type="http://schemas.openxmlformats.org/officeDocument/2006/relationships/oleObject" Target="embeddings/oleObject77.bin"/><Relationship Id="rId192" Type="http://schemas.openxmlformats.org/officeDocument/2006/relationships/image" Target="media/image98.wmf"/><Relationship Id="rId206" Type="http://schemas.openxmlformats.org/officeDocument/2006/relationships/oleObject" Target="embeddings/oleObject93.bin"/><Relationship Id="rId227" Type="http://schemas.openxmlformats.org/officeDocument/2006/relationships/image" Target="media/image117.wmf"/><Relationship Id="rId248" Type="http://schemas.openxmlformats.org/officeDocument/2006/relationships/image" Target="media/image130.png"/><Relationship Id="rId12" Type="http://schemas.openxmlformats.org/officeDocument/2006/relationships/image" Target="media/image5.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9.wmf"/><Relationship Id="rId54" Type="http://schemas.openxmlformats.org/officeDocument/2006/relationships/oleObject" Target="embeddings/oleObject17.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oleObject" Target="embeddings/oleObject72.bin"/><Relationship Id="rId182" Type="http://schemas.openxmlformats.org/officeDocument/2006/relationships/image" Target="media/image93.wmf"/><Relationship Id="rId217" Type="http://schemas.openxmlformats.org/officeDocument/2006/relationships/image" Target="media/image112.wmf"/><Relationship Id="rId6" Type="http://schemas.openxmlformats.org/officeDocument/2006/relationships/footnotes" Target="footnotes.xml"/><Relationship Id="rId238" Type="http://schemas.openxmlformats.org/officeDocument/2006/relationships/oleObject" Target="embeddings/oleObject108.bin"/><Relationship Id="rId259" Type="http://schemas.openxmlformats.org/officeDocument/2006/relationships/image" Target="media/image141.png"/><Relationship Id="rId23" Type="http://schemas.openxmlformats.org/officeDocument/2006/relationships/image" Target="media/image11.png"/><Relationship Id="rId119" Type="http://schemas.openxmlformats.org/officeDocument/2006/relationships/image" Target="media/image64.wmf"/><Relationship Id="rId44" Type="http://schemas.openxmlformats.org/officeDocument/2006/relationships/image" Target="media/image23.wmf"/><Relationship Id="rId65" Type="http://schemas.openxmlformats.org/officeDocument/2006/relationships/image" Target="media/image37.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7.bin"/><Relationship Id="rId172" Type="http://schemas.openxmlformats.org/officeDocument/2006/relationships/image" Target="media/image88.wmf"/><Relationship Id="rId193" Type="http://schemas.openxmlformats.org/officeDocument/2006/relationships/oleObject" Target="embeddings/oleObject88.bin"/><Relationship Id="rId207" Type="http://schemas.openxmlformats.org/officeDocument/2006/relationships/image" Target="media/image107.wmf"/><Relationship Id="rId228" Type="http://schemas.openxmlformats.org/officeDocument/2006/relationships/oleObject" Target="embeddings/oleObject104.bin"/><Relationship Id="rId249" Type="http://schemas.openxmlformats.org/officeDocument/2006/relationships/image" Target="media/image131.png"/><Relationship Id="rId13" Type="http://schemas.openxmlformats.org/officeDocument/2006/relationships/image" Target="media/image6.wmf"/><Relationship Id="rId109" Type="http://schemas.openxmlformats.org/officeDocument/2006/relationships/image" Target="media/image59.wmf"/><Relationship Id="rId260" Type="http://schemas.openxmlformats.org/officeDocument/2006/relationships/image" Target="media/image142.png"/><Relationship Id="rId34" Type="http://schemas.openxmlformats.org/officeDocument/2006/relationships/image" Target="media/image17.wmf"/><Relationship Id="rId55" Type="http://schemas.openxmlformats.org/officeDocument/2006/relationships/image" Target="media/image31.wmf"/><Relationship Id="rId76" Type="http://schemas.openxmlformats.org/officeDocument/2006/relationships/oleObject" Target="embeddings/oleObject27.bin"/><Relationship Id="rId97" Type="http://schemas.openxmlformats.org/officeDocument/2006/relationships/image" Target="media/image53.wmf"/><Relationship Id="rId120" Type="http://schemas.openxmlformats.org/officeDocument/2006/relationships/oleObject" Target="embeddings/oleObject49.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83.wmf"/><Relationship Id="rId183" Type="http://schemas.openxmlformats.org/officeDocument/2006/relationships/oleObject" Target="embeddings/oleObject83.bin"/><Relationship Id="rId218" Type="http://schemas.openxmlformats.org/officeDocument/2006/relationships/oleObject" Target="embeddings/oleObject99.bin"/><Relationship Id="rId239" Type="http://schemas.openxmlformats.org/officeDocument/2006/relationships/image" Target="media/image124.wmf"/><Relationship Id="rId250" Type="http://schemas.openxmlformats.org/officeDocument/2006/relationships/image" Target="media/image132.png"/><Relationship Id="rId24" Type="http://schemas.openxmlformats.org/officeDocument/2006/relationships/image" Target="media/image12.wmf"/><Relationship Id="rId45" Type="http://schemas.openxmlformats.org/officeDocument/2006/relationships/oleObject" Target="embeddings/oleObject15.bin"/><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oleObject" Target="embeddings/oleObject44.bin"/><Relationship Id="rId131" Type="http://schemas.openxmlformats.org/officeDocument/2006/relationships/image" Target="media/image70.wmf"/><Relationship Id="rId152" Type="http://schemas.openxmlformats.org/officeDocument/2006/relationships/image" Target="media/image78.wmf"/><Relationship Id="rId173" Type="http://schemas.openxmlformats.org/officeDocument/2006/relationships/oleObject" Target="embeddings/oleObject78.bin"/><Relationship Id="rId194" Type="http://schemas.openxmlformats.org/officeDocument/2006/relationships/image" Target="media/image99.png"/><Relationship Id="rId208" Type="http://schemas.openxmlformats.org/officeDocument/2006/relationships/oleObject" Target="embeddings/oleObject94.bin"/><Relationship Id="rId229" Type="http://schemas.openxmlformats.org/officeDocument/2006/relationships/image" Target="media/image118.wmf"/><Relationship Id="rId240" Type="http://schemas.openxmlformats.org/officeDocument/2006/relationships/oleObject" Target="embeddings/oleObject109.bin"/><Relationship Id="rId261" Type="http://schemas.openxmlformats.org/officeDocument/2006/relationships/image" Target="media/image143.png"/><Relationship Id="rId14" Type="http://schemas.openxmlformats.org/officeDocument/2006/relationships/oleObject" Target="embeddings/oleObject1.bin"/><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43.wmf"/><Relationship Id="rId100" Type="http://schemas.openxmlformats.org/officeDocument/2006/relationships/oleObject" Target="embeddings/oleObject39.bin"/><Relationship Id="rId8" Type="http://schemas.openxmlformats.org/officeDocument/2006/relationships/image" Target="media/image1.png"/><Relationship Id="rId98" Type="http://schemas.openxmlformats.org/officeDocument/2006/relationships/oleObject" Target="embeddings/oleObject38.bin"/><Relationship Id="rId121" Type="http://schemas.openxmlformats.org/officeDocument/2006/relationships/image" Target="media/image65.wmf"/><Relationship Id="rId142" Type="http://schemas.openxmlformats.org/officeDocument/2006/relationships/oleObject" Target="embeddings/oleObject60.bin"/><Relationship Id="rId163" Type="http://schemas.openxmlformats.org/officeDocument/2006/relationships/oleObject" Target="embeddings/oleObject73.bin"/><Relationship Id="rId184" Type="http://schemas.openxmlformats.org/officeDocument/2006/relationships/image" Target="media/image94.wmf"/><Relationship Id="rId219" Type="http://schemas.openxmlformats.org/officeDocument/2006/relationships/image" Target="media/image113.wmf"/><Relationship Id="rId230" Type="http://schemas.openxmlformats.org/officeDocument/2006/relationships/oleObject" Target="embeddings/oleObject105.bin"/><Relationship Id="rId251" Type="http://schemas.openxmlformats.org/officeDocument/2006/relationships/image" Target="media/image133.png"/><Relationship Id="rId25" Type="http://schemas.openxmlformats.org/officeDocument/2006/relationships/oleObject" Target="embeddings/oleObject6.bin"/><Relationship Id="rId46" Type="http://schemas.openxmlformats.org/officeDocument/2006/relationships/image" Target="media/image24.wmf"/><Relationship Id="rId67" Type="http://schemas.openxmlformats.org/officeDocument/2006/relationships/image" Target="media/image38.wmf"/><Relationship Id="rId88" Type="http://schemas.openxmlformats.org/officeDocument/2006/relationships/oleObject" Target="embeddings/oleObject33.bin"/><Relationship Id="rId111" Type="http://schemas.openxmlformats.org/officeDocument/2006/relationships/image" Target="media/image60.wmf"/><Relationship Id="rId132" Type="http://schemas.openxmlformats.org/officeDocument/2006/relationships/oleObject" Target="embeddings/oleObject55.bin"/><Relationship Id="rId153" Type="http://schemas.openxmlformats.org/officeDocument/2006/relationships/oleObject" Target="embeddings/oleObject68.bin"/><Relationship Id="rId174" Type="http://schemas.openxmlformats.org/officeDocument/2006/relationships/image" Target="media/image89.wmf"/><Relationship Id="rId195" Type="http://schemas.openxmlformats.org/officeDocument/2006/relationships/image" Target="media/image100.png"/><Relationship Id="rId209" Type="http://schemas.openxmlformats.org/officeDocument/2006/relationships/image" Target="media/image108.wmf"/><Relationship Id="rId220" Type="http://schemas.openxmlformats.org/officeDocument/2006/relationships/oleObject" Target="embeddings/oleObject100.bin"/><Relationship Id="rId241" Type="http://schemas.openxmlformats.org/officeDocument/2006/relationships/image" Target="media/image125.wmf"/><Relationship Id="rId15" Type="http://schemas.openxmlformats.org/officeDocument/2006/relationships/image" Target="media/image7.wmf"/><Relationship Id="rId36" Type="http://schemas.openxmlformats.org/officeDocument/2006/relationships/image" Target="media/image18.wmf"/><Relationship Id="rId57" Type="http://schemas.openxmlformats.org/officeDocument/2006/relationships/image" Target="media/image32.wmf"/><Relationship Id="rId262" Type="http://schemas.openxmlformats.org/officeDocument/2006/relationships/image" Target="media/image144.png"/><Relationship Id="rId78" Type="http://schemas.openxmlformats.org/officeDocument/2006/relationships/oleObject" Target="embeddings/oleObject28.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image" Target="media/image84.wmf"/><Relationship Id="rId185" Type="http://schemas.openxmlformats.org/officeDocument/2006/relationships/oleObject" Target="embeddings/oleObject84.bin"/><Relationship Id="rId9" Type="http://schemas.openxmlformats.org/officeDocument/2006/relationships/image" Target="media/image2.png"/><Relationship Id="rId210" Type="http://schemas.openxmlformats.org/officeDocument/2006/relationships/oleObject" Target="embeddings/oleObject95.bin"/><Relationship Id="rId26" Type="http://schemas.openxmlformats.org/officeDocument/2006/relationships/image" Target="media/image13.wmf"/><Relationship Id="rId231" Type="http://schemas.openxmlformats.org/officeDocument/2006/relationships/image" Target="media/image119.wmf"/><Relationship Id="rId252" Type="http://schemas.openxmlformats.org/officeDocument/2006/relationships/image" Target="media/image134.png"/><Relationship Id="rId47" Type="http://schemas.openxmlformats.org/officeDocument/2006/relationships/oleObject" Target="embeddings/oleObject16.bin"/><Relationship Id="rId68" Type="http://schemas.openxmlformats.org/officeDocument/2006/relationships/oleObject" Target="embeddings/oleObject23.bin"/><Relationship Id="rId89" Type="http://schemas.openxmlformats.org/officeDocument/2006/relationships/image" Target="media/image49.wmf"/><Relationship Id="rId112" Type="http://schemas.openxmlformats.org/officeDocument/2006/relationships/oleObject" Target="embeddings/oleObject45.bin"/><Relationship Id="rId133" Type="http://schemas.openxmlformats.org/officeDocument/2006/relationships/image" Target="media/image71.wmf"/><Relationship Id="rId154" Type="http://schemas.openxmlformats.org/officeDocument/2006/relationships/image" Target="media/image79.wmf"/><Relationship Id="rId175" Type="http://schemas.openxmlformats.org/officeDocument/2006/relationships/oleObject" Target="embeddings/oleObject79.bin"/><Relationship Id="rId196" Type="http://schemas.openxmlformats.org/officeDocument/2006/relationships/image" Target="media/image101.wmf"/><Relationship Id="rId200" Type="http://schemas.openxmlformats.org/officeDocument/2006/relationships/image" Target="media/image103.wmf"/><Relationship Id="rId16" Type="http://schemas.openxmlformats.org/officeDocument/2006/relationships/oleObject" Target="embeddings/oleObject2.bin"/><Relationship Id="rId221" Type="http://schemas.openxmlformats.org/officeDocument/2006/relationships/image" Target="media/image114.wmf"/><Relationship Id="rId242" Type="http://schemas.openxmlformats.org/officeDocument/2006/relationships/oleObject" Target="embeddings/oleObject110.bin"/><Relationship Id="rId263" Type="http://schemas.openxmlformats.org/officeDocument/2006/relationships/image" Target="media/image145.png"/><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44.wmf"/><Relationship Id="rId102" Type="http://schemas.openxmlformats.org/officeDocument/2006/relationships/oleObject" Target="embeddings/oleObject40.bin"/><Relationship Id="rId123" Type="http://schemas.openxmlformats.org/officeDocument/2006/relationships/image" Target="media/image66.wmf"/><Relationship Id="rId144" Type="http://schemas.openxmlformats.org/officeDocument/2006/relationships/image" Target="media/image76.wmf"/><Relationship Id="rId90" Type="http://schemas.openxmlformats.org/officeDocument/2006/relationships/oleObject" Target="embeddings/oleObject34.bin"/><Relationship Id="rId165" Type="http://schemas.openxmlformats.org/officeDocument/2006/relationships/oleObject" Target="embeddings/oleObject74.bin"/><Relationship Id="rId186" Type="http://schemas.openxmlformats.org/officeDocument/2006/relationships/image" Target="media/image95.wmf"/><Relationship Id="rId211" Type="http://schemas.openxmlformats.org/officeDocument/2006/relationships/image" Target="media/image109.wmf"/><Relationship Id="rId232" Type="http://schemas.openxmlformats.org/officeDocument/2006/relationships/oleObject" Target="embeddings/oleObject106.bin"/><Relationship Id="rId253" Type="http://schemas.openxmlformats.org/officeDocument/2006/relationships/image" Target="media/image135.png"/><Relationship Id="rId27" Type="http://schemas.openxmlformats.org/officeDocument/2006/relationships/oleObject" Target="embeddings/oleObject7.bin"/><Relationship Id="rId48" Type="http://schemas.openxmlformats.org/officeDocument/2006/relationships/image" Target="media/image25.png"/><Relationship Id="rId69" Type="http://schemas.openxmlformats.org/officeDocument/2006/relationships/image" Target="media/image39.wmf"/><Relationship Id="rId113" Type="http://schemas.openxmlformats.org/officeDocument/2006/relationships/image" Target="media/image61.wmf"/><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9.bin"/><Relationship Id="rId176" Type="http://schemas.openxmlformats.org/officeDocument/2006/relationships/image" Target="media/image90.wmf"/><Relationship Id="rId197" Type="http://schemas.openxmlformats.org/officeDocument/2006/relationships/oleObject" Target="embeddings/oleObject89.bin"/><Relationship Id="rId201" Type="http://schemas.openxmlformats.org/officeDocument/2006/relationships/oleObject" Target="embeddings/oleObject91.bin"/><Relationship Id="rId222" Type="http://schemas.openxmlformats.org/officeDocument/2006/relationships/oleObject" Target="embeddings/oleObject101.bin"/><Relationship Id="rId243" Type="http://schemas.openxmlformats.org/officeDocument/2006/relationships/image" Target="media/image126.wmf"/><Relationship Id="rId264" Type="http://schemas.openxmlformats.org/officeDocument/2006/relationships/image" Target="media/image146.png"/><Relationship Id="rId17" Type="http://schemas.openxmlformats.org/officeDocument/2006/relationships/image" Target="media/image8.wmf"/><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56.wmf"/><Relationship Id="rId124" Type="http://schemas.openxmlformats.org/officeDocument/2006/relationships/oleObject" Target="embeddings/oleObject51.bin"/><Relationship Id="rId70" Type="http://schemas.openxmlformats.org/officeDocument/2006/relationships/oleObject" Target="embeddings/oleObject24.bin"/><Relationship Id="rId91" Type="http://schemas.openxmlformats.org/officeDocument/2006/relationships/image" Target="media/image50.wmf"/><Relationship Id="rId145" Type="http://schemas.openxmlformats.org/officeDocument/2006/relationships/oleObject" Target="embeddings/oleObject62.bin"/><Relationship Id="rId166" Type="http://schemas.openxmlformats.org/officeDocument/2006/relationships/image" Target="media/image85.wmf"/><Relationship Id="rId187" Type="http://schemas.openxmlformats.org/officeDocument/2006/relationships/oleObject" Target="embeddings/oleObject85.bin"/><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20.png"/><Relationship Id="rId254" Type="http://schemas.openxmlformats.org/officeDocument/2006/relationships/image" Target="media/image136.png"/><Relationship Id="rId28" Type="http://schemas.openxmlformats.org/officeDocument/2006/relationships/image" Target="media/image14.wmf"/><Relationship Id="rId49" Type="http://schemas.openxmlformats.org/officeDocument/2006/relationships/image" Target="media/image26.png"/><Relationship Id="rId114" Type="http://schemas.openxmlformats.org/officeDocument/2006/relationships/oleObject" Target="embeddings/oleObject46.bin"/><Relationship Id="rId60" Type="http://schemas.openxmlformats.org/officeDocument/2006/relationships/image" Target="media/image34.png"/><Relationship Id="rId81" Type="http://schemas.openxmlformats.org/officeDocument/2006/relationships/image" Target="media/image45.wmf"/><Relationship Id="rId135" Type="http://schemas.openxmlformats.org/officeDocument/2006/relationships/image" Target="media/image72.wmf"/><Relationship Id="rId156" Type="http://schemas.openxmlformats.org/officeDocument/2006/relationships/image" Target="media/image80.wmf"/><Relationship Id="rId177" Type="http://schemas.openxmlformats.org/officeDocument/2006/relationships/oleObject" Target="embeddings/oleObject80.bin"/><Relationship Id="rId198" Type="http://schemas.openxmlformats.org/officeDocument/2006/relationships/image" Target="media/image102.wmf"/><Relationship Id="rId202" Type="http://schemas.openxmlformats.org/officeDocument/2006/relationships/image" Target="media/image104.wmf"/><Relationship Id="rId223" Type="http://schemas.openxmlformats.org/officeDocument/2006/relationships/image" Target="media/image115.wmf"/><Relationship Id="rId244" Type="http://schemas.openxmlformats.org/officeDocument/2006/relationships/oleObject" Target="embeddings/oleObject111.bin"/><Relationship Id="rId18" Type="http://schemas.openxmlformats.org/officeDocument/2006/relationships/oleObject" Target="embeddings/oleObject3.bin"/><Relationship Id="rId39" Type="http://schemas.openxmlformats.org/officeDocument/2006/relationships/image" Target="media/image20.png"/><Relationship Id="rId265" Type="http://schemas.openxmlformats.org/officeDocument/2006/relationships/header" Target="header1.xml"/><Relationship Id="rId50" Type="http://schemas.openxmlformats.org/officeDocument/2006/relationships/image" Target="media/image27.png"/><Relationship Id="rId104" Type="http://schemas.openxmlformats.org/officeDocument/2006/relationships/oleObject" Target="embeddings/oleObject41.bin"/><Relationship Id="rId125" Type="http://schemas.openxmlformats.org/officeDocument/2006/relationships/image" Target="media/image67.wmf"/><Relationship Id="rId146" Type="http://schemas.openxmlformats.org/officeDocument/2006/relationships/image" Target="media/image77.wmf"/><Relationship Id="rId167" Type="http://schemas.openxmlformats.org/officeDocument/2006/relationships/oleObject" Target="embeddings/oleObject75.bin"/><Relationship Id="rId188" Type="http://schemas.openxmlformats.org/officeDocument/2006/relationships/image" Target="media/image96.wmf"/><Relationship Id="rId71" Type="http://schemas.openxmlformats.org/officeDocument/2006/relationships/image" Target="media/image40.wmf"/><Relationship Id="rId92" Type="http://schemas.openxmlformats.org/officeDocument/2006/relationships/oleObject" Target="embeddings/oleObject35.bin"/><Relationship Id="rId213" Type="http://schemas.openxmlformats.org/officeDocument/2006/relationships/image" Target="media/image110.wmf"/><Relationship Id="rId234"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37.png"/><Relationship Id="rId40" Type="http://schemas.openxmlformats.org/officeDocument/2006/relationships/image" Target="media/image21.wmf"/><Relationship Id="rId115" Type="http://schemas.openxmlformats.org/officeDocument/2006/relationships/image" Target="media/image62.wmf"/><Relationship Id="rId136" Type="http://schemas.openxmlformats.org/officeDocument/2006/relationships/oleObject" Target="embeddings/oleObject57.bin"/><Relationship Id="rId157" Type="http://schemas.openxmlformats.org/officeDocument/2006/relationships/oleObject" Target="embeddings/oleObject70.bin"/><Relationship Id="rId178" Type="http://schemas.openxmlformats.org/officeDocument/2006/relationships/image" Target="media/image91.wmf"/><Relationship Id="rId61" Type="http://schemas.openxmlformats.org/officeDocument/2006/relationships/image" Target="media/image35.wmf"/><Relationship Id="rId82" Type="http://schemas.openxmlformats.org/officeDocument/2006/relationships/oleObject" Target="embeddings/oleObject30.bin"/><Relationship Id="rId199" Type="http://schemas.openxmlformats.org/officeDocument/2006/relationships/oleObject" Target="embeddings/oleObject90.bin"/><Relationship Id="rId203" Type="http://schemas.openxmlformats.org/officeDocument/2006/relationships/oleObject" Target="embeddings/oleObject92.bin"/><Relationship Id="rId19" Type="http://schemas.openxmlformats.org/officeDocument/2006/relationships/image" Target="media/image9.wmf"/><Relationship Id="rId224" Type="http://schemas.openxmlformats.org/officeDocument/2006/relationships/oleObject" Target="embeddings/oleObject102.bin"/><Relationship Id="rId245" Type="http://schemas.openxmlformats.org/officeDocument/2006/relationships/image" Target="media/image127.emf"/><Relationship Id="rId266" Type="http://schemas.openxmlformats.org/officeDocument/2006/relationships/footer" Target="footer1.xml"/><Relationship Id="rId30" Type="http://schemas.openxmlformats.org/officeDocument/2006/relationships/image" Target="media/image15.wmf"/><Relationship Id="rId105" Type="http://schemas.openxmlformats.org/officeDocument/2006/relationships/image" Target="media/image57.wmf"/><Relationship Id="rId126" Type="http://schemas.openxmlformats.org/officeDocument/2006/relationships/oleObject" Target="embeddings/oleObject52.bin"/><Relationship Id="rId147" Type="http://schemas.openxmlformats.org/officeDocument/2006/relationships/oleObject" Target="embeddings/oleObject63.bin"/><Relationship Id="rId168" Type="http://schemas.openxmlformats.org/officeDocument/2006/relationships/image" Target="media/image86.wmf"/><Relationship Id="rId51" Type="http://schemas.openxmlformats.org/officeDocument/2006/relationships/image" Target="media/image28.png"/><Relationship Id="rId72" Type="http://schemas.openxmlformats.org/officeDocument/2006/relationships/oleObject" Target="embeddings/oleObject25.bin"/><Relationship Id="rId93" Type="http://schemas.openxmlformats.org/officeDocument/2006/relationships/image" Target="media/image51.wmf"/><Relationship Id="rId189" Type="http://schemas.openxmlformats.org/officeDocument/2006/relationships/oleObject" Target="embeddings/oleObject86.bin"/><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22.wmf"/><Relationship Id="rId256" Type="http://schemas.openxmlformats.org/officeDocument/2006/relationships/image" Target="media/image138.png"/><Relationship Id="rId116" Type="http://schemas.openxmlformats.org/officeDocument/2006/relationships/oleObject" Target="embeddings/oleObject47.bin"/><Relationship Id="rId137" Type="http://schemas.openxmlformats.org/officeDocument/2006/relationships/image" Target="media/image73.wmf"/><Relationship Id="rId158" Type="http://schemas.openxmlformats.org/officeDocument/2006/relationships/image" Target="media/image81.wmf"/><Relationship Id="rId20" Type="http://schemas.openxmlformats.org/officeDocument/2006/relationships/oleObject" Target="embeddings/oleObject4.bin"/><Relationship Id="rId41" Type="http://schemas.openxmlformats.org/officeDocument/2006/relationships/oleObject" Target="embeddings/oleObject13.bin"/><Relationship Id="rId62" Type="http://schemas.openxmlformats.org/officeDocument/2006/relationships/oleObject" Target="embeddings/oleObject20.bin"/><Relationship Id="rId83" Type="http://schemas.openxmlformats.org/officeDocument/2006/relationships/image" Target="media/image46.wmf"/><Relationship Id="rId179" Type="http://schemas.openxmlformats.org/officeDocument/2006/relationships/oleObject" Target="embeddings/oleObject81.bin"/><Relationship Id="rId190" Type="http://schemas.openxmlformats.org/officeDocument/2006/relationships/image" Target="media/image97.wmf"/><Relationship Id="rId204" Type="http://schemas.openxmlformats.org/officeDocument/2006/relationships/image" Target="media/image105.png"/><Relationship Id="rId225" Type="http://schemas.openxmlformats.org/officeDocument/2006/relationships/image" Target="media/image116.wmf"/><Relationship Id="rId246" Type="http://schemas.openxmlformats.org/officeDocument/2006/relationships/image" Target="media/image128.png"/><Relationship Id="rId267" Type="http://schemas.openxmlformats.org/officeDocument/2006/relationships/fontTable" Target="fontTable.xml"/><Relationship Id="rId106" Type="http://schemas.openxmlformats.org/officeDocument/2006/relationships/oleObject" Target="embeddings/oleObject42.bin"/><Relationship Id="rId127" Type="http://schemas.openxmlformats.org/officeDocument/2006/relationships/image" Target="media/image68.wmf"/><Relationship Id="rId10" Type="http://schemas.openxmlformats.org/officeDocument/2006/relationships/image" Target="media/image3.png"/><Relationship Id="rId31" Type="http://schemas.openxmlformats.org/officeDocument/2006/relationships/oleObject" Target="embeddings/oleObject9.bin"/><Relationship Id="rId52" Type="http://schemas.openxmlformats.org/officeDocument/2006/relationships/image" Target="media/image29.png"/><Relationship Id="rId73" Type="http://schemas.openxmlformats.org/officeDocument/2006/relationships/image" Target="media/image41.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oleObject" Target="embeddings/oleObject76.bin"/><Relationship Id="rId4" Type="http://schemas.openxmlformats.org/officeDocument/2006/relationships/settings" Target="settings.xml"/><Relationship Id="rId180" Type="http://schemas.openxmlformats.org/officeDocument/2006/relationships/image" Target="media/image92.wmf"/><Relationship Id="rId215" Type="http://schemas.openxmlformats.org/officeDocument/2006/relationships/image" Target="media/image111.wmf"/><Relationship Id="rId236" Type="http://schemas.openxmlformats.org/officeDocument/2006/relationships/oleObject" Target="embeddings/oleObject107.bin"/><Relationship Id="rId257" Type="http://schemas.openxmlformats.org/officeDocument/2006/relationships/image" Target="media/image139.png"/><Relationship Id="rId42" Type="http://schemas.openxmlformats.org/officeDocument/2006/relationships/image" Target="media/image22.wmf"/><Relationship Id="rId84" Type="http://schemas.openxmlformats.org/officeDocument/2006/relationships/oleObject" Target="embeddings/oleObject31.bin"/><Relationship Id="rId138" Type="http://schemas.openxmlformats.org/officeDocument/2006/relationships/oleObject" Target="embeddings/oleObject58.bin"/><Relationship Id="rId191" Type="http://schemas.openxmlformats.org/officeDocument/2006/relationships/oleObject" Target="embeddings/oleObject87.bin"/><Relationship Id="rId205" Type="http://schemas.openxmlformats.org/officeDocument/2006/relationships/image" Target="media/image106.wmf"/><Relationship Id="rId247"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41</Pages>
  <Words>3549</Words>
  <Characters>20230</Characters>
  <Application>Microsoft Office Word</Application>
  <DocSecurity>0</DocSecurity>
  <Lines>168</Lines>
  <Paragraphs>47</Paragraphs>
  <ScaleCrop>false</ScaleCrop>
  <Company/>
  <LinksUpToDate>false</LinksUpToDate>
  <CharactersWithSpaces>23732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BaoY</dc:creator>
  <cp:lastModifiedBy>杨 凌辉</cp:lastModifiedBy>
  <cp:revision>5</cp:revision>
  <cp:lastPrinted>2019-06-19T03:38:00Z</cp:lastPrinted>
  <dcterms:created xsi:type="dcterms:W3CDTF">2020-07-14T14:28:00Z</dcterms:created>
  <dcterms:modified xsi:type="dcterms:W3CDTF">2020-07-15T02:13:00Z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ies>
</file>